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D" w:rsidRPr="0063736D" w:rsidRDefault="0063736D" w:rsidP="0063736D">
      <w:pPr>
        <w:jc w:val="center"/>
        <w:rPr>
          <w:rFonts w:ascii="Dotum" w:eastAsia="Dotum" w:hAnsi="Dotum"/>
          <w:b/>
        </w:rPr>
      </w:pPr>
      <w:r>
        <w:rPr>
          <w:rFonts w:ascii="Dotum" w:eastAsia="Dotum" w:hAnsi="Dotum"/>
          <w:b/>
        </w:rPr>
        <w:t>Year 11 Geography Revision Guide – AQA Geography A</w:t>
      </w:r>
    </w:p>
    <w:p w:rsidR="0063736D" w:rsidRDefault="0063736D" w:rsidP="0063736D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55pt;margin-top:.05pt;width:548.2pt;height:91pt;z-index:251658240">
            <v:textbox>
              <w:txbxContent>
                <w:p w:rsidR="0063736D" w:rsidRPr="00252233" w:rsidRDefault="0063736D">
                  <w:pPr>
                    <w:rPr>
                      <w:b/>
                    </w:rPr>
                  </w:pPr>
                  <w:r w:rsidRPr="00252233">
                    <w:rPr>
                      <w:b/>
                    </w:rPr>
                    <w:t>Key Dates:</w:t>
                  </w:r>
                </w:p>
                <w:p w:rsidR="0063736D" w:rsidRDefault="0063736D" w:rsidP="0063736D">
                  <w:pPr>
                    <w:spacing w:line="240" w:lineRule="auto"/>
                    <w:contextualSpacing/>
                  </w:pPr>
                  <w:r>
                    <w:t>M</w:t>
                  </w:r>
                  <w:r w:rsidR="00252233">
                    <w:t>ocks: Exam between the 8</w:t>
                  </w:r>
                  <w:r w:rsidR="00252233" w:rsidRPr="00252233">
                    <w:rPr>
                      <w:vertAlign w:val="superscript"/>
                    </w:rPr>
                    <w:t>th</w:t>
                  </w:r>
                  <w:r w:rsidR="00252233">
                    <w:t xml:space="preserve"> and 18</w:t>
                  </w:r>
                  <w:r w:rsidR="00252233" w:rsidRPr="00252233">
                    <w:rPr>
                      <w:vertAlign w:val="superscript"/>
                    </w:rPr>
                    <w:t>th</w:t>
                  </w:r>
                  <w:r w:rsidR="00252233">
                    <w:t xml:space="preserve"> December 2014. </w:t>
                  </w:r>
                </w:p>
                <w:p w:rsidR="0063736D" w:rsidRDefault="0063736D" w:rsidP="0063736D">
                  <w:pPr>
                    <w:spacing w:line="240" w:lineRule="auto"/>
                    <w:contextualSpacing/>
                  </w:pPr>
                  <w:proofErr w:type="gramStart"/>
                  <w:r>
                    <w:t>Controlled Assessment: See teacher for hand-in date.</w:t>
                  </w:r>
                  <w:proofErr w:type="gramEnd"/>
                  <w:r>
                    <w:t xml:space="preserve"> </w:t>
                  </w:r>
                </w:p>
                <w:p w:rsidR="0063736D" w:rsidRDefault="0063736D" w:rsidP="0063736D">
                  <w:pPr>
                    <w:spacing w:line="240" w:lineRule="auto"/>
                    <w:contextualSpacing/>
                  </w:pPr>
                  <w:r>
                    <w:t>Unit 1 Physical geography exam – 19th May 2015</w:t>
                  </w:r>
                </w:p>
                <w:p w:rsidR="0063736D" w:rsidRDefault="0063736D" w:rsidP="0063736D">
                  <w:pPr>
                    <w:spacing w:line="240" w:lineRule="auto"/>
                    <w:contextualSpacing/>
                  </w:pPr>
                  <w:r>
                    <w:t>Unit 2 Human geography exam – 3</w:t>
                  </w:r>
                  <w:r w:rsidRPr="0063736D">
                    <w:rPr>
                      <w:vertAlign w:val="superscript"/>
                    </w:rPr>
                    <w:t>rd</w:t>
                  </w:r>
                  <w:r>
                    <w:t xml:space="preserve"> June 2015</w:t>
                  </w:r>
                </w:p>
                <w:p w:rsidR="0063736D" w:rsidRDefault="0063736D"/>
              </w:txbxContent>
            </v:textbox>
          </v:shape>
        </w:pict>
      </w:r>
    </w:p>
    <w:p w:rsidR="0063736D" w:rsidRDefault="0063736D" w:rsidP="0063736D"/>
    <w:p w:rsidR="0063736D" w:rsidRDefault="0063736D" w:rsidP="0063736D"/>
    <w:p w:rsidR="0063736D" w:rsidRDefault="0063736D" w:rsidP="0063736D">
      <w:r>
        <w:rPr>
          <w:noProof/>
          <w:lang w:eastAsia="en-GB"/>
        </w:rPr>
        <w:pict>
          <v:rect id="_x0000_s1027" style="position:absolute;margin-left:-9.55pt;margin-top:21.5pt;width:548.2pt;height:127pt;z-index:251657215" filled="f"/>
        </w:pict>
      </w:r>
    </w:p>
    <w:p w:rsidR="0063736D" w:rsidRPr="00252233" w:rsidRDefault="0063736D" w:rsidP="0063736D">
      <w:pPr>
        <w:rPr>
          <w:b/>
        </w:rPr>
      </w:pPr>
      <w:r w:rsidRPr="00252233">
        <w:rPr>
          <w:b/>
        </w:rPr>
        <w:t>Revision Sessions:</w:t>
      </w:r>
    </w:p>
    <w:p w:rsidR="0063736D" w:rsidRDefault="0063736D" w:rsidP="0063736D">
      <w:r>
        <w:t>Students can come back at lunch/after-school until Christmas to catch up on controlled assessment.</w:t>
      </w:r>
      <w:r w:rsidR="00252233">
        <w:t xml:space="preserve"> Some students will be directed to attend a particular lunch time session. </w:t>
      </w:r>
    </w:p>
    <w:p w:rsidR="0063736D" w:rsidRDefault="0063736D" w:rsidP="0063736D">
      <w:r>
        <w:t xml:space="preserve">Students will be given a revision timetable </w:t>
      </w:r>
      <w:r w:rsidR="00140F6E">
        <w:t xml:space="preserve">before October half-term and will be expected to revise one topic a week with homework based on it. </w:t>
      </w:r>
    </w:p>
    <w:p w:rsidR="0063736D" w:rsidRDefault="00252233" w:rsidP="0063736D">
      <w:r w:rsidRPr="007A4DD9">
        <w:rPr>
          <w:noProof/>
          <w:lang w:val="en-US" w:eastAsia="zh-TW"/>
        </w:rPr>
        <w:pict>
          <v:shape id="_x0000_s1028" type="#_x0000_t202" style="position:absolute;margin-left:-9.55pt;margin-top:24.7pt;width:548.2pt;height:209.45pt;z-index:251660288;mso-width-relative:margin;mso-height-relative:margin">
            <v:textbox>
              <w:txbxContent>
                <w:p w:rsidR="00140F6E" w:rsidRPr="00252233" w:rsidRDefault="00140F6E">
                  <w:pPr>
                    <w:rPr>
                      <w:b/>
                    </w:rPr>
                  </w:pPr>
                  <w:r w:rsidRPr="00252233">
                    <w:rPr>
                      <w:b/>
                    </w:rPr>
                    <w:t>Suggested Activities:</w:t>
                  </w:r>
                </w:p>
                <w:p w:rsidR="00140F6E" w:rsidRDefault="00140F6E" w:rsidP="0014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Use the resources listed below</w:t>
                  </w:r>
                </w:p>
                <w:p w:rsidR="00140F6E" w:rsidRDefault="00140F6E" w:rsidP="0014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Ask parents to take students to the Lake District for a day so students can convince </w:t>
                  </w:r>
                  <w:r w:rsidR="00252233">
                    <w:t>parents</w:t>
                  </w:r>
                  <w:r>
                    <w:t xml:space="preserve"> of their knowledge and understanding of geographical processes. </w:t>
                  </w:r>
                </w:p>
                <w:p w:rsidR="00140F6E" w:rsidRDefault="00140F6E" w:rsidP="0014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Make flashcards with key terms on.</w:t>
                  </w:r>
                </w:p>
                <w:p w:rsidR="00140F6E" w:rsidRDefault="00140F6E" w:rsidP="0014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Reco</w:t>
                  </w:r>
                  <w:r w:rsidR="00252233">
                    <w:t>rd yourself</w:t>
                  </w:r>
                  <w:r>
                    <w:t xml:space="preserve"> reading your notes on your phone and then play it back.</w:t>
                  </w:r>
                </w:p>
                <w:p w:rsidR="00140F6E" w:rsidRDefault="00140F6E" w:rsidP="0014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Re-write your notes – gradually making them more concise and visual. </w:t>
                  </w:r>
                </w:p>
                <w:p w:rsidR="00140F6E" w:rsidRDefault="00140F6E" w:rsidP="0014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Make a mind-map or poster for each topic to summarise the information.</w:t>
                  </w:r>
                </w:p>
                <w:p w:rsidR="00140F6E" w:rsidRDefault="00140F6E" w:rsidP="0014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Create videos, posters or flashcards with the key details of case studies. </w:t>
                  </w:r>
                </w:p>
                <w:p w:rsidR="00F56F4F" w:rsidRDefault="00F56F4F" w:rsidP="0014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Talk about the topics with others. </w:t>
                  </w:r>
                </w:p>
                <w:p w:rsidR="00F56F4F" w:rsidRDefault="00F56F4F" w:rsidP="00F56F4F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Practice past papers.</w:t>
                  </w:r>
                </w:p>
                <w:p w:rsidR="00F56F4F" w:rsidRDefault="00F56F4F" w:rsidP="00F56F4F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Watch geographical documentaries.</w:t>
                  </w:r>
                </w:p>
                <w:p w:rsidR="00F56F4F" w:rsidRDefault="00F56F4F" w:rsidP="00F56F4F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Keep up to date with the news.</w:t>
                  </w:r>
                </w:p>
              </w:txbxContent>
            </v:textbox>
          </v:shape>
        </w:pict>
      </w:r>
      <w:r w:rsidR="0063736D">
        <w:t xml:space="preserve">After Easter all lessons and homework will be dedicated to revision and exam technique.  </w:t>
      </w:r>
    </w:p>
    <w:p w:rsidR="0063736D" w:rsidRDefault="0063736D" w:rsidP="0063736D"/>
    <w:p w:rsidR="00140F6E" w:rsidRDefault="00140F6E" w:rsidP="0063736D"/>
    <w:p w:rsidR="00140F6E" w:rsidRDefault="00140F6E" w:rsidP="0063736D"/>
    <w:p w:rsidR="00140F6E" w:rsidRDefault="00140F6E" w:rsidP="0063736D"/>
    <w:p w:rsidR="00140F6E" w:rsidRDefault="00140F6E" w:rsidP="0063736D"/>
    <w:p w:rsidR="00140F6E" w:rsidRDefault="00140F6E" w:rsidP="0063736D"/>
    <w:p w:rsidR="00140F6E" w:rsidRDefault="00140F6E" w:rsidP="0063736D"/>
    <w:p w:rsidR="0063736D" w:rsidRDefault="0063736D" w:rsidP="0063736D">
      <w:r>
        <w:t>SUGGESTED ACTIVITIES:</w:t>
      </w:r>
    </w:p>
    <w:p w:rsidR="00F56F4F" w:rsidRDefault="00F56F4F" w:rsidP="00F56F4F">
      <w:r>
        <w:rPr>
          <w:noProof/>
          <w:lang w:eastAsia="en-GB"/>
        </w:rPr>
        <w:pict>
          <v:shape id="_x0000_s1029" type="#_x0000_t202" style="position:absolute;margin-left:-9.55pt;margin-top:16.75pt;width:548.2pt;height:170.05pt;z-index:251661312;mso-width-relative:margin;mso-height-relative:margin">
            <v:textbox>
              <w:txbxContent>
                <w:p w:rsidR="00F56F4F" w:rsidRPr="00252233" w:rsidRDefault="00F56F4F" w:rsidP="00F56F4F">
                  <w:pPr>
                    <w:rPr>
                      <w:b/>
                    </w:rPr>
                  </w:pPr>
                  <w:r w:rsidRPr="00252233">
                    <w:rPr>
                      <w:b/>
                    </w:rPr>
                    <w:t>Useful resources:</w:t>
                  </w:r>
                </w:p>
                <w:p w:rsidR="00F56F4F" w:rsidRDefault="00F56F4F" w:rsidP="00F56F4F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>All students should have purchased a revision guide (available from the department for less than the RRP) and should use this in their revision.</w:t>
                  </w:r>
                </w:p>
                <w:p w:rsidR="00F56F4F" w:rsidRDefault="00F56F4F" w:rsidP="00F56F4F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 xml:space="preserve">The school library and Cumbria Library Service have a range of helpful books. </w:t>
                  </w:r>
                </w:p>
                <w:p w:rsidR="00F56F4F" w:rsidRDefault="00F56F4F" w:rsidP="00F56F4F">
                  <w:pPr>
                    <w:pStyle w:val="ListParagraph"/>
                    <w:numPr>
                      <w:ilvl w:val="0"/>
                      <w:numId w:val="8"/>
                    </w:numPr>
                  </w:pPr>
                  <w:proofErr w:type="spellStart"/>
                  <w:r>
                    <w:t>Moodle</w:t>
                  </w:r>
                  <w:proofErr w:type="spellEnd"/>
                  <w:r>
                    <w:t xml:space="preserve"> has notes from most lessons and after half-term will have a list of useful links for various topics. </w:t>
                  </w:r>
                </w:p>
                <w:p w:rsidR="00F56F4F" w:rsidRDefault="00F56F4F" w:rsidP="00F56F4F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>The AQA website has past papers and mark schemes.</w:t>
                  </w:r>
                </w:p>
                <w:p w:rsidR="00F56F4F" w:rsidRDefault="00F56F4F" w:rsidP="00F56F4F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 xml:space="preserve">BBC </w:t>
                  </w:r>
                  <w:proofErr w:type="spellStart"/>
                  <w:r>
                    <w:t>Bitesize</w:t>
                  </w:r>
                  <w:proofErr w:type="spellEnd"/>
                  <w:r>
                    <w:t xml:space="preserve"> has information and games to test knowledge. </w:t>
                  </w:r>
                </w:p>
                <w:p w:rsidR="00F56F4F" w:rsidRDefault="00252233" w:rsidP="00F56F4F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>Textbooks and exercise</w:t>
                  </w:r>
                  <w:r w:rsidR="00F56F4F">
                    <w:t xml:space="preserve"> books. </w:t>
                  </w:r>
                </w:p>
              </w:txbxContent>
            </v:textbox>
          </v:shape>
        </w:pict>
      </w:r>
      <w:r w:rsidR="0063736D">
        <w:t xml:space="preserve"> </w:t>
      </w:r>
    </w:p>
    <w:p w:rsidR="00F56F4F" w:rsidRDefault="00F56F4F" w:rsidP="00F56F4F"/>
    <w:p w:rsidR="00F56F4F" w:rsidRDefault="00F56F4F" w:rsidP="0063736D"/>
    <w:p w:rsidR="00F56F4F" w:rsidRDefault="00F56F4F" w:rsidP="0063736D"/>
    <w:p w:rsidR="00F56F4F" w:rsidRDefault="00F56F4F" w:rsidP="0063736D"/>
    <w:p w:rsidR="00F56F4F" w:rsidRDefault="00F56F4F" w:rsidP="0063736D"/>
    <w:p w:rsidR="00F56F4F" w:rsidRDefault="00F56F4F" w:rsidP="0063736D"/>
    <w:p w:rsidR="00F56F4F" w:rsidRDefault="00F56F4F" w:rsidP="0063736D"/>
    <w:p w:rsidR="00F56F4F" w:rsidRDefault="00F56F4F" w:rsidP="0063736D"/>
    <w:p w:rsidR="00F56F4F" w:rsidRDefault="00F56F4F" w:rsidP="00F56F4F">
      <w:pPr>
        <w:jc w:val="center"/>
        <w:rPr>
          <w:b/>
          <w:u w:val="single"/>
        </w:rPr>
      </w:pPr>
    </w:p>
    <w:p w:rsidR="00252233" w:rsidRDefault="00252233" w:rsidP="00F56F4F">
      <w:pPr>
        <w:jc w:val="center"/>
        <w:rPr>
          <w:b/>
          <w:u w:val="single"/>
        </w:rPr>
      </w:pPr>
    </w:p>
    <w:p w:rsidR="00252233" w:rsidRDefault="00252233" w:rsidP="00F56F4F">
      <w:pPr>
        <w:jc w:val="center"/>
        <w:rPr>
          <w:b/>
          <w:u w:val="single"/>
        </w:rPr>
      </w:pPr>
    </w:p>
    <w:p w:rsidR="00252233" w:rsidRDefault="00252233" w:rsidP="00F56F4F">
      <w:pPr>
        <w:jc w:val="center"/>
        <w:rPr>
          <w:b/>
          <w:u w:val="single"/>
        </w:rPr>
      </w:pPr>
    </w:p>
    <w:p w:rsidR="00140F6E" w:rsidRDefault="00F56F4F" w:rsidP="00F56F4F">
      <w:pPr>
        <w:jc w:val="center"/>
        <w:rPr>
          <w:b/>
          <w:u w:val="single"/>
        </w:rPr>
      </w:pPr>
      <w:r>
        <w:rPr>
          <w:b/>
          <w:u w:val="single"/>
        </w:rPr>
        <w:t>G</w:t>
      </w:r>
      <w:r w:rsidR="00140F6E" w:rsidRPr="006E276A">
        <w:rPr>
          <w:b/>
          <w:u w:val="single"/>
        </w:rPr>
        <w:t>CSE Geography</w:t>
      </w:r>
      <w:r>
        <w:rPr>
          <w:b/>
          <w:u w:val="single"/>
        </w:rPr>
        <w:t xml:space="preserve"> Topic</w:t>
      </w:r>
      <w:r w:rsidR="00140F6E" w:rsidRPr="006E276A">
        <w:rPr>
          <w:b/>
          <w:u w:val="single"/>
        </w:rPr>
        <w:t xml:space="preserve"> – Physical Geography</w:t>
      </w:r>
    </w:p>
    <w:p w:rsidR="00140F6E" w:rsidRPr="006E276A" w:rsidRDefault="00140F6E" w:rsidP="00140F6E">
      <w:pPr>
        <w:jc w:val="center"/>
        <w:rPr>
          <w:b/>
          <w:u w:val="single"/>
        </w:rPr>
      </w:pPr>
    </w:p>
    <w:p w:rsidR="00140F6E" w:rsidRPr="006E276A" w:rsidRDefault="00140F6E" w:rsidP="00140F6E">
      <w:pPr>
        <w:rPr>
          <w:b/>
        </w:rPr>
      </w:pPr>
      <w:r>
        <w:rPr>
          <w:b/>
        </w:rPr>
        <w:t>Unit A</w:t>
      </w:r>
      <w:r w:rsidRPr="006E276A">
        <w:rPr>
          <w:b/>
        </w:rPr>
        <w:t xml:space="preserve"> – The Restless Earth</w:t>
      </w:r>
    </w:p>
    <w:p w:rsidR="00140F6E" w:rsidRPr="006E276A" w:rsidRDefault="00140F6E" w:rsidP="00140F6E">
      <w:pPr>
        <w:pStyle w:val="ListParagraph"/>
        <w:numPr>
          <w:ilvl w:val="0"/>
          <w:numId w:val="1"/>
        </w:numPr>
        <w:ind w:right="-897"/>
      </w:pPr>
      <w:r w:rsidRPr="006E276A">
        <w:t>Tectonic Plates</w:t>
      </w:r>
      <w:r>
        <w:tab/>
      </w:r>
      <w:r>
        <w:tab/>
      </w:r>
      <w:r>
        <w:tab/>
      </w:r>
      <w:r>
        <w:tab/>
      </w:r>
      <w:r>
        <w:tab/>
        <w:t>RG p.3</w:t>
      </w:r>
      <w:r>
        <w:tab/>
        <w:t xml:space="preserve">  </w:t>
      </w:r>
      <w:r>
        <w:tab/>
        <w:t xml:space="preserve">NT p.8-9        </w:t>
      </w:r>
      <w:r>
        <w:tab/>
        <w:t>OX p. 8-11</w:t>
      </w:r>
    </w:p>
    <w:p w:rsidR="00140F6E" w:rsidRPr="006E276A" w:rsidRDefault="00140F6E" w:rsidP="00140F6E">
      <w:pPr>
        <w:pStyle w:val="ListParagraph"/>
        <w:numPr>
          <w:ilvl w:val="0"/>
          <w:numId w:val="1"/>
        </w:numPr>
      </w:pPr>
      <w:r w:rsidRPr="006E276A">
        <w:t>Fold Mountains</w:t>
      </w:r>
      <w:r>
        <w:tab/>
      </w:r>
      <w:r>
        <w:tab/>
      </w:r>
      <w:r>
        <w:tab/>
      </w:r>
      <w:r>
        <w:tab/>
      </w:r>
      <w:r>
        <w:tab/>
        <w:t xml:space="preserve">RG p.4-5 </w:t>
      </w:r>
      <w:r>
        <w:tab/>
        <w:t xml:space="preserve">NT p. 12-16  </w:t>
      </w:r>
      <w:r>
        <w:tab/>
        <w:t>OX p.12-15</w:t>
      </w:r>
    </w:p>
    <w:p w:rsidR="00140F6E" w:rsidRPr="006E276A" w:rsidRDefault="00140F6E" w:rsidP="00140F6E">
      <w:pPr>
        <w:pStyle w:val="ListParagraph"/>
        <w:numPr>
          <w:ilvl w:val="0"/>
          <w:numId w:val="1"/>
        </w:numPr>
      </w:pPr>
      <w:r w:rsidRPr="006E276A">
        <w:t>Volcanoes</w:t>
      </w:r>
      <w:r>
        <w:tab/>
      </w:r>
      <w:r>
        <w:tab/>
      </w:r>
      <w:r>
        <w:tab/>
      </w:r>
      <w:r>
        <w:tab/>
      </w:r>
      <w:r>
        <w:tab/>
        <w:t>RG p.6</w:t>
      </w:r>
      <w:r>
        <w:tab/>
        <w:t xml:space="preserve">  </w:t>
      </w:r>
      <w:r>
        <w:tab/>
        <w:t xml:space="preserve">NT p.13         </w:t>
      </w:r>
      <w:r>
        <w:tab/>
        <w:t>OX  p.12-13</w:t>
      </w:r>
    </w:p>
    <w:p w:rsidR="00140F6E" w:rsidRPr="006E276A" w:rsidRDefault="00140F6E" w:rsidP="00140F6E">
      <w:pPr>
        <w:pStyle w:val="ListParagraph"/>
        <w:numPr>
          <w:ilvl w:val="0"/>
          <w:numId w:val="1"/>
        </w:numPr>
      </w:pPr>
      <w:r w:rsidRPr="006E276A">
        <w:t>Volcanic Eruptions</w:t>
      </w:r>
      <w:r>
        <w:tab/>
      </w:r>
      <w:r>
        <w:tab/>
      </w:r>
      <w:r>
        <w:tab/>
      </w:r>
      <w:r>
        <w:tab/>
        <w:t xml:space="preserve">RG p.7    </w:t>
      </w:r>
      <w:r>
        <w:tab/>
        <w:t xml:space="preserve"> NT p.17-12   </w:t>
      </w:r>
      <w:r>
        <w:tab/>
        <w:t>OX p.16-17</w:t>
      </w:r>
    </w:p>
    <w:p w:rsidR="00140F6E" w:rsidRPr="006E276A" w:rsidRDefault="00140F6E" w:rsidP="00140F6E">
      <w:pPr>
        <w:pStyle w:val="ListParagraph"/>
        <w:numPr>
          <w:ilvl w:val="0"/>
          <w:numId w:val="1"/>
        </w:numPr>
      </w:pPr>
      <w:r w:rsidRPr="006E276A">
        <w:t>Super volcanoes</w:t>
      </w:r>
      <w:r>
        <w:tab/>
      </w:r>
      <w:r>
        <w:tab/>
      </w:r>
      <w:r>
        <w:tab/>
      </w:r>
      <w:r>
        <w:tab/>
        <w:t>RG p.8</w:t>
      </w:r>
      <w:r>
        <w:tab/>
        <w:t xml:space="preserve">  </w:t>
      </w:r>
      <w:r>
        <w:tab/>
        <w:t xml:space="preserve">NT p.22-23   </w:t>
      </w:r>
      <w:r>
        <w:tab/>
        <w:t>OX p.18-19</w:t>
      </w:r>
    </w:p>
    <w:p w:rsidR="00140F6E" w:rsidRDefault="00140F6E" w:rsidP="00140F6E">
      <w:pPr>
        <w:pStyle w:val="ListParagraph"/>
        <w:numPr>
          <w:ilvl w:val="0"/>
          <w:numId w:val="1"/>
        </w:numPr>
      </w:pPr>
      <w:r w:rsidRPr="006E276A">
        <w:t>Earthquakes – Cause and Measurement</w:t>
      </w:r>
      <w:r>
        <w:tab/>
      </w:r>
      <w:r>
        <w:tab/>
        <w:t>RG p.9</w:t>
      </w:r>
      <w:r>
        <w:tab/>
        <w:t xml:space="preserve"> </w:t>
      </w:r>
      <w:r>
        <w:tab/>
        <w:t xml:space="preserve">NT p.24-26   </w:t>
      </w:r>
      <w:r>
        <w:tab/>
        <w:t>OX p.20-21</w:t>
      </w:r>
    </w:p>
    <w:p w:rsidR="00140F6E" w:rsidRPr="006E276A" w:rsidRDefault="00140F6E" w:rsidP="00140F6E">
      <w:pPr>
        <w:pStyle w:val="ListParagraph"/>
        <w:numPr>
          <w:ilvl w:val="0"/>
          <w:numId w:val="1"/>
        </w:numPr>
      </w:pPr>
      <w:r w:rsidRPr="006E276A">
        <w:t>Earthquake Case Studies</w:t>
      </w:r>
      <w:r>
        <w:tab/>
      </w:r>
      <w:r>
        <w:tab/>
      </w:r>
      <w:r>
        <w:tab/>
        <w:t>RG p.10</w:t>
      </w:r>
      <w:r>
        <w:tab/>
        <w:t xml:space="preserve">  </w:t>
      </w:r>
      <w:r>
        <w:tab/>
        <w:t xml:space="preserve">NT p.27-31   </w:t>
      </w:r>
      <w:r>
        <w:tab/>
        <w:t>OX p.22-25</w:t>
      </w:r>
    </w:p>
    <w:p w:rsidR="00140F6E" w:rsidRPr="006E276A" w:rsidRDefault="00140F6E" w:rsidP="00140F6E">
      <w:pPr>
        <w:pStyle w:val="ListParagraph"/>
        <w:numPr>
          <w:ilvl w:val="0"/>
          <w:numId w:val="1"/>
        </w:numPr>
      </w:pPr>
      <w:r w:rsidRPr="006E276A">
        <w:t>Tsunamis</w:t>
      </w:r>
      <w:r>
        <w:tab/>
      </w:r>
      <w:r>
        <w:tab/>
      </w:r>
      <w:r>
        <w:tab/>
      </w:r>
      <w:r>
        <w:tab/>
      </w:r>
      <w:r>
        <w:tab/>
        <w:t>RG p.11</w:t>
      </w:r>
      <w:r>
        <w:tab/>
        <w:t xml:space="preserve">  </w:t>
      </w:r>
      <w:r>
        <w:tab/>
        <w:t xml:space="preserve">NT p.32-33   </w:t>
      </w:r>
      <w:r>
        <w:tab/>
        <w:t>OX p.26-27</w:t>
      </w:r>
    </w:p>
    <w:p w:rsidR="00140F6E" w:rsidRDefault="00140F6E" w:rsidP="00140F6E">
      <w:pPr>
        <w:rPr>
          <w:b/>
        </w:rPr>
      </w:pPr>
      <w:r>
        <w:rPr>
          <w:b/>
        </w:rPr>
        <w:t>Unit B – Water on Land</w:t>
      </w:r>
    </w:p>
    <w:p w:rsidR="00140F6E" w:rsidRPr="006E276A" w:rsidRDefault="00140F6E" w:rsidP="00140F6E">
      <w:pPr>
        <w:pStyle w:val="ListParagraph"/>
        <w:numPr>
          <w:ilvl w:val="0"/>
          <w:numId w:val="2"/>
        </w:numPr>
      </w:pPr>
      <w:r w:rsidRPr="006E276A">
        <w:t>The River Valley</w:t>
      </w:r>
      <w:r>
        <w:tab/>
      </w:r>
      <w:r>
        <w:tab/>
      </w:r>
      <w:r>
        <w:tab/>
      </w:r>
      <w:r>
        <w:tab/>
      </w:r>
      <w:r>
        <w:tab/>
        <w:t>RG p.42</w:t>
      </w:r>
      <w:r>
        <w:tab/>
      </w:r>
      <w:r>
        <w:tab/>
        <w:t>NT p.100-102</w:t>
      </w:r>
      <w:r>
        <w:tab/>
        <w:t>OX p.96-101</w:t>
      </w:r>
    </w:p>
    <w:p w:rsidR="00140F6E" w:rsidRPr="006E276A" w:rsidRDefault="00140F6E" w:rsidP="00140F6E">
      <w:pPr>
        <w:pStyle w:val="ListParagraph"/>
        <w:numPr>
          <w:ilvl w:val="0"/>
          <w:numId w:val="2"/>
        </w:numPr>
      </w:pPr>
      <w:r w:rsidRPr="006E276A">
        <w:t>Erosion, Transportation, Deposition</w:t>
      </w:r>
      <w:r>
        <w:tab/>
      </w:r>
      <w:r>
        <w:tab/>
        <w:t>RG p.43</w:t>
      </w:r>
      <w:r>
        <w:tab/>
      </w:r>
      <w:r>
        <w:tab/>
        <w:t>NT p.100-102</w:t>
      </w:r>
      <w:r>
        <w:tab/>
        <w:t>OX p.96-97</w:t>
      </w:r>
    </w:p>
    <w:p w:rsidR="00140F6E" w:rsidRPr="006E276A" w:rsidRDefault="00140F6E" w:rsidP="00140F6E">
      <w:pPr>
        <w:pStyle w:val="ListParagraph"/>
        <w:numPr>
          <w:ilvl w:val="0"/>
          <w:numId w:val="2"/>
        </w:numPr>
      </w:pPr>
      <w:r w:rsidRPr="006E276A">
        <w:t>River Landforms</w:t>
      </w:r>
      <w:r>
        <w:tab/>
      </w:r>
      <w:r>
        <w:tab/>
      </w:r>
      <w:r>
        <w:tab/>
      </w:r>
      <w:r>
        <w:tab/>
        <w:t>RG p.44-45</w:t>
      </w:r>
      <w:r>
        <w:tab/>
        <w:t>NT p.104-107</w:t>
      </w:r>
      <w:r>
        <w:tab/>
        <w:t>OX p.96-101</w:t>
      </w:r>
    </w:p>
    <w:p w:rsidR="00140F6E" w:rsidRPr="006E276A" w:rsidRDefault="00140F6E" w:rsidP="00140F6E">
      <w:pPr>
        <w:pStyle w:val="ListParagraph"/>
        <w:numPr>
          <w:ilvl w:val="0"/>
          <w:numId w:val="2"/>
        </w:numPr>
      </w:pPr>
      <w:r w:rsidRPr="006E276A">
        <w:t>Rivers on Maps</w:t>
      </w:r>
      <w:r>
        <w:tab/>
      </w:r>
      <w:r>
        <w:tab/>
      </w:r>
      <w:r>
        <w:tab/>
      </w:r>
      <w:r>
        <w:tab/>
      </w:r>
      <w:r>
        <w:tab/>
        <w:t>RG p.46</w:t>
      </w:r>
      <w:r>
        <w:tab/>
      </w:r>
      <w:r>
        <w:tab/>
        <w:t>NT n/a</w:t>
      </w:r>
      <w:r>
        <w:tab/>
      </w:r>
      <w:r>
        <w:tab/>
        <w:t>OX n/a</w:t>
      </w:r>
    </w:p>
    <w:p w:rsidR="00140F6E" w:rsidRPr="006E276A" w:rsidRDefault="00140F6E" w:rsidP="00140F6E">
      <w:pPr>
        <w:pStyle w:val="ListParagraph"/>
        <w:numPr>
          <w:ilvl w:val="0"/>
          <w:numId w:val="2"/>
        </w:numPr>
      </w:pPr>
      <w:r w:rsidRPr="006E276A">
        <w:t>River Discharge</w:t>
      </w:r>
      <w:r>
        <w:tab/>
      </w:r>
      <w:r>
        <w:tab/>
      </w:r>
      <w:r>
        <w:tab/>
      </w:r>
      <w:r>
        <w:tab/>
      </w:r>
      <w:r>
        <w:tab/>
        <w:t>RG p.47</w:t>
      </w:r>
      <w:r>
        <w:tab/>
      </w:r>
      <w:r>
        <w:tab/>
        <w:t>NT p.108-110</w:t>
      </w:r>
      <w:r>
        <w:tab/>
        <w:t>OX p. 102-103</w:t>
      </w:r>
    </w:p>
    <w:p w:rsidR="00140F6E" w:rsidRPr="006E276A" w:rsidRDefault="00140F6E" w:rsidP="00140F6E">
      <w:pPr>
        <w:pStyle w:val="ListParagraph"/>
        <w:numPr>
          <w:ilvl w:val="0"/>
          <w:numId w:val="2"/>
        </w:numPr>
      </w:pPr>
      <w:r w:rsidRPr="006E276A">
        <w:t>Flooding – Causes</w:t>
      </w:r>
      <w:r>
        <w:tab/>
      </w:r>
      <w:r>
        <w:tab/>
      </w:r>
      <w:r>
        <w:tab/>
      </w:r>
      <w:r>
        <w:tab/>
        <w:t>RG p.48</w:t>
      </w:r>
      <w:r>
        <w:tab/>
      </w:r>
      <w:r>
        <w:tab/>
        <w:t>NT p.111-112</w:t>
      </w:r>
      <w:r>
        <w:tab/>
        <w:t>OX p. 102-103</w:t>
      </w:r>
    </w:p>
    <w:p w:rsidR="00140F6E" w:rsidRPr="006E276A" w:rsidRDefault="00140F6E" w:rsidP="00140F6E">
      <w:pPr>
        <w:pStyle w:val="ListParagraph"/>
        <w:numPr>
          <w:ilvl w:val="0"/>
          <w:numId w:val="2"/>
        </w:numPr>
      </w:pPr>
      <w:r w:rsidRPr="006E276A">
        <w:t>Flooding – Case Studies</w:t>
      </w:r>
      <w:r>
        <w:tab/>
      </w:r>
      <w:r>
        <w:tab/>
      </w:r>
      <w:r>
        <w:tab/>
      </w:r>
      <w:r>
        <w:tab/>
        <w:t>RG p.49</w:t>
      </w:r>
      <w:r>
        <w:tab/>
      </w:r>
      <w:r>
        <w:tab/>
        <w:t>NT p.113-115</w:t>
      </w:r>
      <w:r>
        <w:tab/>
        <w:t>OX p.104-109</w:t>
      </w:r>
    </w:p>
    <w:p w:rsidR="00140F6E" w:rsidRPr="006E276A" w:rsidRDefault="00140F6E" w:rsidP="00140F6E">
      <w:pPr>
        <w:pStyle w:val="ListParagraph"/>
        <w:numPr>
          <w:ilvl w:val="0"/>
          <w:numId w:val="2"/>
        </w:numPr>
      </w:pPr>
      <w:r w:rsidRPr="006E276A">
        <w:t>Flood Defences</w:t>
      </w:r>
      <w:r>
        <w:tab/>
      </w:r>
      <w:r>
        <w:tab/>
      </w:r>
      <w:r>
        <w:tab/>
      </w:r>
      <w:r>
        <w:tab/>
      </w:r>
      <w:r>
        <w:tab/>
        <w:t>RG p.50</w:t>
      </w:r>
      <w:r>
        <w:tab/>
      </w:r>
      <w:r>
        <w:tab/>
        <w:t>NT p.117-119</w:t>
      </w:r>
      <w:r>
        <w:tab/>
        <w:t>OX p.110-111</w:t>
      </w:r>
    </w:p>
    <w:p w:rsidR="00140F6E" w:rsidRPr="006E276A" w:rsidRDefault="00140F6E" w:rsidP="00140F6E">
      <w:pPr>
        <w:pStyle w:val="ListParagraph"/>
        <w:numPr>
          <w:ilvl w:val="0"/>
          <w:numId w:val="2"/>
        </w:numPr>
      </w:pPr>
      <w:r w:rsidRPr="006E276A">
        <w:t>Managing the UK’s Water</w:t>
      </w:r>
      <w:r>
        <w:tab/>
      </w:r>
      <w:r>
        <w:tab/>
      </w:r>
      <w:r>
        <w:tab/>
        <w:t>RG p. 51</w:t>
      </w:r>
      <w:r>
        <w:tab/>
        <w:t>NT p.120-122</w:t>
      </w:r>
      <w:r>
        <w:tab/>
        <w:t>OX p.112-115</w:t>
      </w:r>
    </w:p>
    <w:p w:rsidR="00140F6E" w:rsidRPr="006E276A" w:rsidRDefault="00140F6E" w:rsidP="00140F6E">
      <w:pPr>
        <w:pStyle w:val="ListParagraph"/>
        <w:numPr>
          <w:ilvl w:val="0"/>
          <w:numId w:val="2"/>
        </w:numPr>
      </w:pPr>
      <w:r w:rsidRPr="006E276A">
        <w:t>Reservoir Case Study</w:t>
      </w:r>
      <w:r>
        <w:tab/>
      </w:r>
      <w:r>
        <w:tab/>
      </w:r>
      <w:r>
        <w:tab/>
      </w:r>
      <w:r>
        <w:tab/>
        <w:t>RG p.52</w:t>
      </w:r>
      <w:r>
        <w:tab/>
      </w:r>
      <w:r>
        <w:tab/>
        <w:t>NT p.122</w:t>
      </w:r>
      <w:r>
        <w:tab/>
        <w:t>OX p.112-115</w:t>
      </w:r>
    </w:p>
    <w:p w:rsidR="00140F6E" w:rsidRDefault="00140F6E" w:rsidP="00140F6E">
      <w:pPr>
        <w:rPr>
          <w:b/>
        </w:rPr>
      </w:pPr>
      <w:r>
        <w:rPr>
          <w:b/>
        </w:rPr>
        <w:t>Unit C – Ice on Land</w:t>
      </w:r>
    </w:p>
    <w:p w:rsidR="00140F6E" w:rsidRPr="006E276A" w:rsidRDefault="00140F6E" w:rsidP="00140F6E">
      <w:pPr>
        <w:pStyle w:val="ListParagraph"/>
        <w:numPr>
          <w:ilvl w:val="0"/>
          <w:numId w:val="3"/>
        </w:numPr>
      </w:pPr>
      <w:r w:rsidRPr="006E276A">
        <w:t>Ice Levels Over Time</w:t>
      </w:r>
      <w:r>
        <w:tab/>
      </w:r>
      <w:r>
        <w:tab/>
      </w:r>
      <w:r>
        <w:tab/>
      </w:r>
      <w:r>
        <w:tab/>
        <w:t>RG p. 54</w:t>
      </w:r>
      <w:r>
        <w:tab/>
        <w:t>NT p.123-125</w:t>
      </w:r>
      <w:r>
        <w:tab/>
        <w:t>OX p.118-119</w:t>
      </w:r>
    </w:p>
    <w:p w:rsidR="00140F6E" w:rsidRPr="006E276A" w:rsidRDefault="00140F6E" w:rsidP="00140F6E">
      <w:pPr>
        <w:pStyle w:val="ListParagraph"/>
        <w:numPr>
          <w:ilvl w:val="0"/>
          <w:numId w:val="3"/>
        </w:numPr>
      </w:pPr>
      <w:r w:rsidRPr="006E276A">
        <w:t>Glacial Budget</w:t>
      </w:r>
      <w:r>
        <w:tab/>
      </w:r>
      <w:r>
        <w:tab/>
      </w:r>
      <w:r>
        <w:tab/>
      </w:r>
      <w:r>
        <w:tab/>
      </w:r>
      <w:r>
        <w:tab/>
        <w:t>RG p.55</w:t>
      </w:r>
      <w:r>
        <w:tab/>
      </w:r>
      <w:r>
        <w:tab/>
        <w:t>NT p.126-127</w:t>
      </w:r>
      <w:r>
        <w:tab/>
        <w:t>OX p.120-121</w:t>
      </w:r>
    </w:p>
    <w:p w:rsidR="00140F6E" w:rsidRPr="006E276A" w:rsidRDefault="00140F6E" w:rsidP="00140F6E">
      <w:pPr>
        <w:pStyle w:val="ListParagraph"/>
        <w:numPr>
          <w:ilvl w:val="0"/>
          <w:numId w:val="3"/>
        </w:numPr>
      </w:pPr>
      <w:r w:rsidRPr="006E276A">
        <w:t>Glacier – Case Study</w:t>
      </w:r>
      <w:r>
        <w:tab/>
      </w:r>
      <w:r>
        <w:tab/>
      </w:r>
      <w:r>
        <w:tab/>
      </w:r>
      <w:r>
        <w:tab/>
        <w:t>RG p.56</w:t>
      </w:r>
      <w:r>
        <w:tab/>
      </w:r>
      <w:r>
        <w:tab/>
        <w:t>NT p.127</w:t>
      </w:r>
      <w:r>
        <w:tab/>
        <w:t>OX p.121</w:t>
      </w:r>
    </w:p>
    <w:p w:rsidR="00140F6E" w:rsidRPr="006E276A" w:rsidRDefault="00140F6E" w:rsidP="00140F6E">
      <w:pPr>
        <w:pStyle w:val="ListParagraph"/>
        <w:numPr>
          <w:ilvl w:val="0"/>
          <w:numId w:val="3"/>
        </w:numPr>
      </w:pPr>
      <w:r w:rsidRPr="006E276A">
        <w:t>Glacial Erosion</w:t>
      </w:r>
      <w:r>
        <w:tab/>
      </w:r>
      <w:r>
        <w:tab/>
      </w:r>
      <w:r>
        <w:tab/>
      </w:r>
      <w:r>
        <w:tab/>
      </w:r>
      <w:r>
        <w:tab/>
        <w:t>RG p.57</w:t>
      </w:r>
      <w:r>
        <w:tab/>
      </w:r>
      <w:r>
        <w:tab/>
        <w:t>NT p.128-129</w:t>
      </w:r>
      <w:r>
        <w:tab/>
        <w:t>OX p.122-123</w:t>
      </w:r>
    </w:p>
    <w:p w:rsidR="00140F6E" w:rsidRPr="006E276A" w:rsidRDefault="00140F6E" w:rsidP="00140F6E">
      <w:pPr>
        <w:pStyle w:val="ListParagraph"/>
        <w:numPr>
          <w:ilvl w:val="0"/>
          <w:numId w:val="3"/>
        </w:numPr>
      </w:pPr>
      <w:r w:rsidRPr="006E276A">
        <w:t>Glacial Transport and Deposition</w:t>
      </w:r>
      <w:r>
        <w:tab/>
      </w:r>
      <w:r>
        <w:tab/>
        <w:t>RG p.58</w:t>
      </w:r>
      <w:r>
        <w:tab/>
      </w:r>
      <w:r>
        <w:tab/>
        <w:t>NT p.128-129</w:t>
      </w:r>
      <w:r>
        <w:tab/>
        <w:t>OX p.124-127</w:t>
      </w:r>
    </w:p>
    <w:p w:rsidR="00140F6E" w:rsidRPr="006E276A" w:rsidRDefault="00140F6E" w:rsidP="00140F6E">
      <w:pPr>
        <w:pStyle w:val="ListParagraph"/>
        <w:numPr>
          <w:ilvl w:val="0"/>
          <w:numId w:val="3"/>
        </w:numPr>
      </w:pPr>
      <w:r w:rsidRPr="006E276A">
        <w:t>Glacial Landforms</w:t>
      </w:r>
      <w:r>
        <w:tab/>
      </w:r>
      <w:r>
        <w:tab/>
      </w:r>
      <w:r>
        <w:tab/>
      </w:r>
      <w:r>
        <w:tab/>
        <w:t>RG p.57-59</w:t>
      </w:r>
      <w:r>
        <w:tab/>
        <w:t xml:space="preserve">NT p.130-134 </w:t>
      </w:r>
      <w:r>
        <w:tab/>
        <w:t>OX p.122-129</w:t>
      </w:r>
    </w:p>
    <w:p w:rsidR="00140F6E" w:rsidRPr="006E276A" w:rsidRDefault="00140F6E" w:rsidP="00140F6E">
      <w:pPr>
        <w:pStyle w:val="ListParagraph"/>
        <w:numPr>
          <w:ilvl w:val="0"/>
          <w:numId w:val="3"/>
        </w:numPr>
      </w:pPr>
      <w:r w:rsidRPr="006E276A">
        <w:t>Impacts and Management of Tourism on Ice</w:t>
      </w:r>
      <w:r>
        <w:tab/>
        <w:t>RG p.60-61</w:t>
      </w:r>
      <w:r>
        <w:tab/>
        <w:t>NT p.135-137</w:t>
      </w:r>
      <w:r>
        <w:tab/>
        <w:t>OX p.130-133</w:t>
      </w:r>
    </w:p>
    <w:p w:rsidR="00140F6E" w:rsidRPr="006E276A" w:rsidRDefault="00140F6E" w:rsidP="00140F6E">
      <w:pPr>
        <w:pStyle w:val="ListParagraph"/>
        <w:numPr>
          <w:ilvl w:val="0"/>
          <w:numId w:val="3"/>
        </w:numPr>
      </w:pPr>
      <w:r w:rsidRPr="006E276A">
        <w:t>Impacts of Glacial Retreat</w:t>
      </w:r>
      <w:r>
        <w:tab/>
      </w:r>
      <w:r>
        <w:tab/>
      </w:r>
      <w:r>
        <w:tab/>
        <w:t>RG p.62</w:t>
      </w:r>
      <w:r>
        <w:tab/>
      </w:r>
      <w:r>
        <w:tab/>
        <w:t>NT p.138-143</w:t>
      </w:r>
      <w:r>
        <w:tab/>
        <w:t>OX p.134-137</w:t>
      </w:r>
    </w:p>
    <w:p w:rsidR="00140F6E" w:rsidRDefault="00140F6E" w:rsidP="00140F6E">
      <w:pPr>
        <w:rPr>
          <w:b/>
        </w:rPr>
      </w:pPr>
    </w:p>
    <w:p w:rsidR="00140F6E" w:rsidRDefault="00140F6E" w:rsidP="00140F6E">
      <w:r>
        <w:t xml:space="preserve">Key: RG – CGP Revision </w:t>
      </w:r>
      <w:proofErr w:type="gramStart"/>
      <w:r>
        <w:t>Guide  NT</w:t>
      </w:r>
      <w:proofErr w:type="gramEnd"/>
      <w:r>
        <w:t xml:space="preserve"> – Nelson Throne AQA Textbook (Year 10) OX – Oxford Textbook (Year 11)</w:t>
      </w:r>
    </w:p>
    <w:p w:rsidR="00140F6E" w:rsidRDefault="00140F6E" w:rsidP="00140F6E"/>
    <w:p w:rsidR="00140F6E" w:rsidRDefault="00140F6E" w:rsidP="00140F6E"/>
    <w:p w:rsidR="00140F6E" w:rsidRDefault="00140F6E" w:rsidP="00140F6E"/>
    <w:p w:rsidR="00252233" w:rsidRDefault="00252233" w:rsidP="00140F6E"/>
    <w:p w:rsidR="00252233" w:rsidRDefault="00252233" w:rsidP="00140F6E"/>
    <w:p w:rsidR="00252233" w:rsidRDefault="00252233" w:rsidP="00140F6E"/>
    <w:p w:rsidR="00140F6E" w:rsidRPr="006E276A" w:rsidRDefault="00140F6E" w:rsidP="00140F6E">
      <w:pPr>
        <w:jc w:val="center"/>
        <w:rPr>
          <w:b/>
          <w:u w:val="single"/>
        </w:rPr>
      </w:pPr>
      <w:r w:rsidRPr="006E276A">
        <w:rPr>
          <w:b/>
          <w:u w:val="single"/>
        </w:rPr>
        <w:t>GCSE Geography</w:t>
      </w:r>
      <w:r w:rsidR="00F56F4F">
        <w:rPr>
          <w:b/>
          <w:u w:val="single"/>
        </w:rPr>
        <w:t xml:space="preserve"> Topics</w:t>
      </w:r>
      <w:r w:rsidRPr="006E276A">
        <w:rPr>
          <w:b/>
          <w:u w:val="single"/>
        </w:rPr>
        <w:t xml:space="preserve"> – Human Geography</w:t>
      </w:r>
    </w:p>
    <w:p w:rsidR="00140F6E" w:rsidRDefault="00140F6E" w:rsidP="00140F6E">
      <w:pPr>
        <w:rPr>
          <w:b/>
        </w:rPr>
      </w:pPr>
      <w:r>
        <w:rPr>
          <w:b/>
        </w:rPr>
        <w:t>Unit D – Population Change</w:t>
      </w:r>
    </w:p>
    <w:p w:rsidR="00140F6E" w:rsidRPr="006E276A" w:rsidRDefault="00140F6E" w:rsidP="00140F6E">
      <w:pPr>
        <w:pStyle w:val="ListParagraph"/>
        <w:numPr>
          <w:ilvl w:val="0"/>
          <w:numId w:val="4"/>
        </w:numPr>
      </w:pPr>
      <w:r w:rsidRPr="006E276A">
        <w:t>Population Growth</w:t>
      </w:r>
      <w:r>
        <w:tab/>
      </w:r>
      <w:r>
        <w:tab/>
      </w:r>
      <w:r>
        <w:tab/>
      </w:r>
      <w:r>
        <w:tab/>
        <w:t>RG p.76</w:t>
      </w:r>
      <w:r>
        <w:tab/>
      </w:r>
      <w:r>
        <w:tab/>
        <w:t>NT p.170-172</w:t>
      </w:r>
      <w:r>
        <w:tab/>
        <w:t>OX p.162-163</w:t>
      </w:r>
    </w:p>
    <w:p w:rsidR="00140F6E" w:rsidRPr="006E276A" w:rsidRDefault="00140F6E" w:rsidP="00140F6E">
      <w:pPr>
        <w:pStyle w:val="ListParagraph"/>
        <w:numPr>
          <w:ilvl w:val="0"/>
          <w:numId w:val="4"/>
        </w:numPr>
      </w:pPr>
      <w:r w:rsidRPr="006E276A">
        <w:t xml:space="preserve">Population Growth and Structure </w:t>
      </w:r>
      <w:r>
        <w:tab/>
      </w:r>
      <w:r>
        <w:tab/>
        <w:t>RG p.77</w:t>
      </w:r>
      <w:r>
        <w:tab/>
      </w:r>
      <w:r>
        <w:tab/>
        <w:t>NT p.173-180</w:t>
      </w:r>
      <w:r>
        <w:tab/>
        <w:t>OX p.164-167</w:t>
      </w:r>
    </w:p>
    <w:p w:rsidR="00140F6E" w:rsidRPr="006E276A" w:rsidRDefault="00140F6E" w:rsidP="00140F6E">
      <w:pPr>
        <w:pStyle w:val="ListParagraph"/>
        <w:numPr>
          <w:ilvl w:val="0"/>
          <w:numId w:val="4"/>
        </w:numPr>
      </w:pPr>
      <w:r w:rsidRPr="006E276A">
        <w:t>Managing Rapid Population Growth</w:t>
      </w:r>
      <w:r>
        <w:tab/>
      </w:r>
      <w:r>
        <w:tab/>
        <w:t>RG p.78</w:t>
      </w:r>
      <w:r>
        <w:tab/>
      </w:r>
      <w:r>
        <w:tab/>
        <w:t>NT p.181-186</w:t>
      </w:r>
      <w:r>
        <w:tab/>
        <w:t>OX p.168-173</w:t>
      </w:r>
    </w:p>
    <w:p w:rsidR="00140F6E" w:rsidRPr="006E276A" w:rsidRDefault="00140F6E" w:rsidP="00140F6E">
      <w:pPr>
        <w:pStyle w:val="ListParagraph"/>
        <w:numPr>
          <w:ilvl w:val="0"/>
          <w:numId w:val="4"/>
        </w:numPr>
      </w:pPr>
      <w:r w:rsidRPr="006E276A">
        <w:t>Managing Aging Populations</w:t>
      </w:r>
      <w:r>
        <w:tab/>
      </w:r>
      <w:r>
        <w:tab/>
      </w:r>
      <w:r>
        <w:tab/>
        <w:t>RG p.80</w:t>
      </w:r>
      <w:r>
        <w:tab/>
      </w:r>
      <w:r>
        <w:tab/>
        <w:t>NT p.186-188</w:t>
      </w:r>
      <w:r>
        <w:tab/>
        <w:t>OX p.174-177</w:t>
      </w:r>
    </w:p>
    <w:p w:rsidR="00140F6E" w:rsidRPr="006E276A" w:rsidRDefault="00140F6E" w:rsidP="00140F6E">
      <w:pPr>
        <w:pStyle w:val="ListParagraph"/>
        <w:numPr>
          <w:ilvl w:val="0"/>
          <w:numId w:val="4"/>
        </w:numPr>
      </w:pPr>
      <w:r w:rsidRPr="006E276A">
        <w:t>Population Movement</w:t>
      </w:r>
      <w:r>
        <w:tab/>
      </w:r>
      <w:r>
        <w:tab/>
      </w:r>
      <w:r>
        <w:tab/>
      </w:r>
      <w:r>
        <w:tab/>
        <w:t>RG p.82</w:t>
      </w:r>
      <w:r>
        <w:tab/>
      </w:r>
      <w:r>
        <w:tab/>
        <w:t>NT p.189-190</w:t>
      </w:r>
      <w:r>
        <w:tab/>
        <w:t>OX p.180-181</w:t>
      </w:r>
    </w:p>
    <w:p w:rsidR="00140F6E" w:rsidRPr="006E276A" w:rsidRDefault="00140F6E" w:rsidP="00140F6E">
      <w:pPr>
        <w:pStyle w:val="ListParagraph"/>
        <w:numPr>
          <w:ilvl w:val="0"/>
          <w:numId w:val="4"/>
        </w:numPr>
      </w:pPr>
      <w:r w:rsidRPr="006E276A">
        <w:t>Migration Within and To the EU</w:t>
      </w:r>
      <w:r>
        <w:tab/>
      </w:r>
      <w:r>
        <w:tab/>
      </w:r>
      <w:r>
        <w:tab/>
        <w:t>RG p.83</w:t>
      </w:r>
      <w:r>
        <w:tab/>
      </w:r>
      <w:r>
        <w:tab/>
        <w:t>NT p.191-193</w:t>
      </w:r>
      <w:r>
        <w:tab/>
        <w:t>OX p.178-179</w:t>
      </w:r>
    </w:p>
    <w:p w:rsidR="00140F6E" w:rsidRDefault="00140F6E" w:rsidP="00140F6E">
      <w:pPr>
        <w:rPr>
          <w:b/>
        </w:rPr>
      </w:pPr>
      <w:r>
        <w:rPr>
          <w:b/>
        </w:rPr>
        <w:t>Unit E – Changing Urban Environments</w:t>
      </w:r>
    </w:p>
    <w:p w:rsidR="00140F6E" w:rsidRPr="006E276A" w:rsidRDefault="00140F6E" w:rsidP="00140F6E">
      <w:pPr>
        <w:pStyle w:val="ListParagraph"/>
        <w:numPr>
          <w:ilvl w:val="0"/>
          <w:numId w:val="5"/>
        </w:numPr>
      </w:pPr>
      <w:r w:rsidRPr="006E276A">
        <w:t>Urbanisation</w:t>
      </w:r>
      <w:r>
        <w:tab/>
      </w:r>
      <w:r>
        <w:tab/>
      </w:r>
      <w:r>
        <w:tab/>
      </w:r>
      <w:r>
        <w:tab/>
      </w:r>
      <w:r>
        <w:tab/>
        <w:t>RG p.85</w:t>
      </w:r>
      <w:r>
        <w:tab/>
      </w:r>
      <w:r>
        <w:tab/>
        <w:t>NT p.194-195</w:t>
      </w:r>
      <w:r>
        <w:tab/>
        <w:t>OX p.184-185</w:t>
      </w:r>
    </w:p>
    <w:p w:rsidR="00140F6E" w:rsidRPr="006E276A" w:rsidRDefault="00140F6E" w:rsidP="00140F6E">
      <w:pPr>
        <w:pStyle w:val="ListParagraph"/>
        <w:numPr>
          <w:ilvl w:val="0"/>
          <w:numId w:val="5"/>
        </w:numPr>
      </w:pPr>
      <w:r w:rsidRPr="006E276A">
        <w:t>Parts of a City</w:t>
      </w:r>
      <w:r>
        <w:tab/>
      </w:r>
      <w:r>
        <w:tab/>
      </w:r>
      <w:r>
        <w:tab/>
      </w:r>
      <w:r>
        <w:tab/>
      </w:r>
      <w:r>
        <w:tab/>
        <w:t>RG p.86</w:t>
      </w:r>
      <w:r>
        <w:tab/>
      </w:r>
      <w:r>
        <w:tab/>
        <w:t>NT p.196-197</w:t>
      </w:r>
      <w:r>
        <w:tab/>
        <w:t>OX p.186-187</w:t>
      </w:r>
    </w:p>
    <w:p w:rsidR="00140F6E" w:rsidRPr="006E276A" w:rsidRDefault="00140F6E" w:rsidP="00140F6E">
      <w:pPr>
        <w:pStyle w:val="ListParagraph"/>
        <w:numPr>
          <w:ilvl w:val="0"/>
          <w:numId w:val="5"/>
        </w:numPr>
      </w:pPr>
      <w:r w:rsidRPr="006E276A">
        <w:t>Urban Issues</w:t>
      </w:r>
      <w:r>
        <w:tab/>
      </w:r>
      <w:r>
        <w:tab/>
      </w:r>
      <w:r>
        <w:tab/>
      </w:r>
      <w:r>
        <w:tab/>
      </w:r>
      <w:r>
        <w:tab/>
        <w:t>RG p.87</w:t>
      </w:r>
      <w:r>
        <w:tab/>
      </w:r>
      <w:r>
        <w:tab/>
        <w:t>NT p.198-204</w:t>
      </w:r>
      <w:r>
        <w:tab/>
        <w:t>OX p.188-193</w:t>
      </w:r>
    </w:p>
    <w:p w:rsidR="00140F6E" w:rsidRPr="006E276A" w:rsidRDefault="00140F6E" w:rsidP="00140F6E">
      <w:pPr>
        <w:pStyle w:val="ListParagraph"/>
        <w:numPr>
          <w:ilvl w:val="0"/>
          <w:numId w:val="5"/>
        </w:numPr>
      </w:pPr>
      <w:r w:rsidRPr="006E276A">
        <w:t>Squatter Settlements</w:t>
      </w:r>
      <w:r>
        <w:tab/>
      </w:r>
      <w:r>
        <w:tab/>
      </w:r>
      <w:r>
        <w:tab/>
      </w:r>
      <w:r>
        <w:tab/>
        <w:t>RG p.88-89</w:t>
      </w:r>
      <w:r>
        <w:tab/>
        <w:t>NT p.205-209</w:t>
      </w:r>
      <w:r>
        <w:tab/>
        <w:t>OX p.194-197</w:t>
      </w:r>
    </w:p>
    <w:p w:rsidR="00140F6E" w:rsidRPr="006E276A" w:rsidRDefault="00140F6E" w:rsidP="00140F6E">
      <w:pPr>
        <w:pStyle w:val="ListParagraph"/>
        <w:numPr>
          <w:ilvl w:val="0"/>
          <w:numId w:val="5"/>
        </w:numPr>
      </w:pPr>
      <w:r w:rsidRPr="006E276A">
        <w:t>Urbanisation – Environmental Issues</w:t>
      </w:r>
      <w:r>
        <w:tab/>
      </w:r>
      <w:r>
        <w:tab/>
        <w:t>RG p.91</w:t>
      </w:r>
      <w:r>
        <w:tab/>
      </w:r>
      <w:r>
        <w:tab/>
        <w:t>NT p.210-212</w:t>
      </w:r>
      <w:r>
        <w:tab/>
        <w:t>OX p.198-199</w:t>
      </w:r>
    </w:p>
    <w:p w:rsidR="00140F6E" w:rsidRPr="006E276A" w:rsidRDefault="00140F6E" w:rsidP="00140F6E">
      <w:pPr>
        <w:pStyle w:val="ListParagraph"/>
        <w:numPr>
          <w:ilvl w:val="0"/>
          <w:numId w:val="5"/>
        </w:numPr>
      </w:pPr>
      <w:r w:rsidRPr="006E276A">
        <w:t>Sustainable Cities</w:t>
      </w:r>
      <w:r>
        <w:tab/>
      </w:r>
      <w:r>
        <w:tab/>
      </w:r>
      <w:r>
        <w:tab/>
      </w:r>
      <w:r>
        <w:tab/>
        <w:t>RG p.92-93</w:t>
      </w:r>
      <w:r>
        <w:tab/>
        <w:t>NT p.213-219</w:t>
      </w:r>
      <w:r>
        <w:tab/>
        <w:t>OX p.200-203</w:t>
      </w:r>
    </w:p>
    <w:p w:rsidR="00140F6E" w:rsidRDefault="00140F6E" w:rsidP="00140F6E">
      <w:pPr>
        <w:rPr>
          <w:b/>
        </w:rPr>
      </w:pPr>
      <w:r>
        <w:rPr>
          <w:b/>
        </w:rPr>
        <w:t xml:space="preserve">Unit F – Tourism </w:t>
      </w:r>
    </w:p>
    <w:p w:rsidR="00140F6E" w:rsidRPr="006E276A" w:rsidRDefault="00140F6E" w:rsidP="00140F6E">
      <w:pPr>
        <w:pStyle w:val="ListParagraph"/>
        <w:numPr>
          <w:ilvl w:val="0"/>
          <w:numId w:val="6"/>
        </w:numPr>
      </w:pPr>
      <w:r w:rsidRPr="006E276A">
        <w:t>Growth in Tourism</w:t>
      </w:r>
      <w:r>
        <w:tab/>
      </w:r>
      <w:r>
        <w:tab/>
      </w:r>
      <w:r>
        <w:tab/>
      </w:r>
      <w:r>
        <w:tab/>
        <w:t>RG p.122</w:t>
      </w:r>
      <w:r>
        <w:tab/>
        <w:t>NT p.295-300</w:t>
      </w:r>
      <w:r>
        <w:tab/>
        <w:t>OX p.272-275</w:t>
      </w:r>
    </w:p>
    <w:p w:rsidR="00140F6E" w:rsidRPr="006E276A" w:rsidRDefault="00140F6E" w:rsidP="00140F6E">
      <w:pPr>
        <w:pStyle w:val="ListParagraph"/>
        <w:numPr>
          <w:ilvl w:val="0"/>
          <w:numId w:val="6"/>
        </w:numPr>
      </w:pPr>
      <w:r w:rsidRPr="006E276A">
        <w:t>UK Tourism</w:t>
      </w:r>
      <w:r>
        <w:tab/>
      </w:r>
      <w:r>
        <w:tab/>
      </w:r>
      <w:r>
        <w:tab/>
      </w:r>
      <w:r>
        <w:tab/>
      </w:r>
      <w:r>
        <w:tab/>
        <w:t>RG p.123-124</w:t>
      </w:r>
      <w:r>
        <w:tab/>
        <w:t>NT p.301-309</w:t>
      </w:r>
      <w:r>
        <w:tab/>
        <w:t>OX p.276-279</w:t>
      </w:r>
    </w:p>
    <w:p w:rsidR="00140F6E" w:rsidRPr="006E276A" w:rsidRDefault="00140F6E" w:rsidP="00140F6E">
      <w:pPr>
        <w:pStyle w:val="ListParagraph"/>
        <w:numPr>
          <w:ilvl w:val="0"/>
          <w:numId w:val="6"/>
        </w:numPr>
      </w:pPr>
      <w:r w:rsidRPr="006E276A">
        <w:t>Mass Tourism</w:t>
      </w:r>
      <w:r>
        <w:tab/>
      </w:r>
      <w:r>
        <w:tab/>
      </w:r>
      <w:r>
        <w:tab/>
      </w:r>
      <w:r>
        <w:tab/>
      </w:r>
      <w:r>
        <w:tab/>
        <w:t>RG p.125-126</w:t>
      </w:r>
      <w:r>
        <w:tab/>
        <w:t>NT p.310-312</w:t>
      </w:r>
      <w:r>
        <w:tab/>
        <w:t>OX p280-283</w:t>
      </w:r>
    </w:p>
    <w:p w:rsidR="00140F6E" w:rsidRPr="006E276A" w:rsidRDefault="00140F6E" w:rsidP="00140F6E">
      <w:pPr>
        <w:pStyle w:val="ListParagraph"/>
        <w:numPr>
          <w:ilvl w:val="0"/>
          <w:numId w:val="6"/>
        </w:numPr>
      </w:pPr>
      <w:r w:rsidRPr="006E276A">
        <w:t>Tourism in Extreme Environments</w:t>
      </w:r>
      <w:r>
        <w:tab/>
      </w:r>
      <w:r>
        <w:tab/>
        <w:t>RG p.127-128</w:t>
      </w:r>
      <w:r>
        <w:tab/>
        <w:t>NT p.313-315</w:t>
      </w:r>
      <w:r>
        <w:tab/>
        <w:t>OX p.284-287</w:t>
      </w:r>
    </w:p>
    <w:p w:rsidR="00140F6E" w:rsidRDefault="00140F6E" w:rsidP="00140F6E">
      <w:pPr>
        <w:pStyle w:val="ListParagraph"/>
        <w:numPr>
          <w:ilvl w:val="0"/>
          <w:numId w:val="6"/>
        </w:numPr>
      </w:pPr>
      <w:r w:rsidRPr="006E276A">
        <w:t xml:space="preserve">Ecotourism </w:t>
      </w:r>
      <w:r>
        <w:tab/>
      </w:r>
      <w:r>
        <w:tab/>
      </w:r>
      <w:r>
        <w:tab/>
      </w:r>
      <w:r>
        <w:tab/>
      </w:r>
      <w:r>
        <w:tab/>
        <w:t>RG p.129-130</w:t>
      </w:r>
      <w:r>
        <w:tab/>
        <w:t>NT p.316-317</w:t>
      </w:r>
      <w:r>
        <w:tab/>
        <w:t>OX p.288-291</w:t>
      </w:r>
    </w:p>
    <w:p w:rsidR="00140F6E" w:rsidRPr="006E276A" w:rsidRDefault="00140F6E" w:rsidP="00140F6E">
      <w:pPr>
        <w:pStyle w:val="ListParagraph"/>
      </w:pPr>
    </w:p>
    <w:p w:rsidR="00140F6E" w:rsidRPr="00ED35EE" w:rsidRDefault="00140F6E" w:rsidP="00140F6E">
      <w:pPr>
        <w:rPr>
          <w:b/>
        </w:rPr>
      </w:pPr>
      <w:r>
        <w:t xml:space="preserve">Key: RG – CGP Revision </w:t>
      </w:r>
      <w:proofErr w:type="gramStart"/>
      <w:r>
        <w:t>Guide  NT</w:t>
      </w:r>
      <w:proofErr w:type="gramEnd"/>
      <w:r>
        <w:t xml:space="preserve"> – Nelson Throne AQA Textbook (Year 10) OX – Oxford Textbook (Year 11)</w:t>
      </w:r>
    </w:p>
    <w:p w:rsidR="00140F6E" w:rsidRDefault="00140F6E" w:rsidP="0063736D"/>
    <w:sectPr w:rsidR="00140F6E" w:rsidSect="00F56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FD6"/>
    <w:multiLevelType w:val="hybridMultilevel"/>
    <w:tmpl w:val="2A8A3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5048"/>
    <w:multiLevelType w:val="hybridMultilevel"/>
    <w:tmpl w:val="61820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1AF0"/>
    <w:multiLevelType w:val="hybridMultilevel"/>
    <w:tmpl w:val="38FA5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20BDF"/>
    <w:multiLevelType w:val="hybridMultilevel"/>
    <w:tmpl w:val="4EAEB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683"/>
    <w:multiLevelType w:val="hybridMultilevel"/>
    <w:tmpl w:val="116A7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04032"/>
    <w:multiLevelType w:val="hybridMultilevel"/>
    <w:tmpl w:val="FBE2D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63C5D"/>
    <w:multiLevelType w:val="hybridMultilevel"/>
    <w:tmpl w:val="E384D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30C2F"/>
    <w:multiLevelType w:val="hybridMultilevel"/>
    <w:tmpl w:val="3FDC5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36D"/>
    <w:rsid w:val="00105592"/>
    <w:rsid w:val="00140F6E"/>
    <w:rsid w:val="001B4075"/>
    <w:rsid w:val="00252233"/>
    <w:rsid w:val="00467F02"/>
    <w:rsid w:val="0063736D"/>
    <w:rsid w:val="006D48EB"/>
    <w:rsid w:val="00AD4677"/>
    <w:rsid w:val="00B460A1"/>
    <w:rsid w:val="00CD3D17"/>
    <w:rsid w:val="00CF724E"/>
    <w:rsid w:val="00E42CEB"/>
    <w:rsid w:val="00F56F4F"/>
    <w:rsid w:val="00F8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Caldew School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Lynn</dc:creator>
  <cp:lastModifiedBy>Jenni Lynn</cp:lastModifiedBy>
  <cp:revision>1</cp:revision>
  <dcterms:created xsi:type="dcterms:W3CDTF">2014-10-01T09:35:00Z</dcterms:created>
  <dcterms:modified xsi:type="dcterms:W3CDTF">2014-10-01T10:11:00Z</dcterms:modified>
</cp:coreProperties>
</file>