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20" w:rsidRPr="00DC6520" w:rsidRDefault="00DC6520">
      <w:pPr>
        <w:rPr>
          <w:b/>
          <w:sz w:val="36"/>
          <w:szCs w:val="36"/>
        </w:rPr>
      </w:pPr>
      <w:r w:rsidRPr="00DC6520">
        <w:rPr>
          <w:b/>
          <w:sz w:val="36"/>
          <w:szCs w:val="36"/>
        </w:rPr>
        <w:t>TOWEY TOYS PROF</w:t>
      </w:r>
      <w:r w:rsidR="00F92722">
        <w:rPr>
          <w:b/>
          <w:sz w:val="36"/>
          <w:szCs w:val="36"/>
        </w:rPr>
        <w:t>I</w:t>
      </w:r>
      <w:r w:rsidRPr="00DC6520">
        <w:rPr>
          <w:b/>
          <w:sz w:val="36"/>
          <w:szCs w:val="36"/>
        </w:rPr>
        <w:t>T AND LOSS ACCOUNT</w:t>
      </w:r>
    </w:p>
    <w:tbl>
      <w:tblPr>
        <w:tblW w:w="13792" w:type="dxa"/>
        <w:tblInd w:w="108" w:type="dxa"/>
        <w:tblLook w:val="04A0"/>
      </w:tblPr>
      <w:tblGrid>
        <w:gridCol w:w="1361"/>
        <w:gridCol w:w="2033"/>
        <w:gridCol w:w="2126"/>
        <w:gridCol w:w="1918"/>
        <w:gridCol w:w="1918"/>
        <w:gridCol w:w="2496"/>
        <w:gridCol w:w="1940"/>
      </w:tblGrid>
      <w:tr w:rsidR="00DC6520" w:rsidRPr="00DC6520" w:rsidTr="00E32AC3">
        <w:trPr>
          <w:trHeight w:val="328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65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TASKS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C6520" w:rsidRPr="00DC6520" w:rsidTr="00E32AC3">
        <w:trPr>
          <w:trHeight w:val="451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C6520" w:rsidRPr="00DC6520" w:rsidTr="00E32AC3">
        <w:trPr>
          <w:trHeight w:val="328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65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="00E32A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Format the relevant columns to </w:t>
            </w:r>
            <w:r w:rsidRPr="00DC65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currency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C6520" w:rsidRPr="00DC6520" w:rsidTr="00E32AC3">
        <w:trPr>
          <w:trHeight w:val="328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65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 Put a border around the table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C6520" w:rsidRPr="00DC6520" w:rsidTr="00E32AC3">
        <w:trPr>
          <w:trHeight w:val="328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65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 Insert the following information: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C6520" w:rsidRPr="00DC6520" w:rsidTr="00E32AC3">
        <w:trPr>
          <w:trHeight w:val="328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652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38100</wp:posOffset>
                  </wp:positionV>
                  <wp:extent cx="3219450" cy="1009650"/>
                  <wp:effectExtent l="0" t="0" r="0" b="0"/>
                  <wp:wrapNone/>
                  <wp:docPr id="2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0975" y="3476625"/>
                            <a:ext cx="3200400" cy="990600"/>
                            <a:chOff x="180975" y="3476625"/>
                            <a:chExt cx="3200400" cy="990600"/>
                          </a:xfrm>
                        </a:grpSpPr>
                        <a:sp>
                          <a:nvSpPr>
                            <a:cNvPr id="2" name="TextBox 1"/>
                            <a:cNvSpPr txBox="1"/>
                          </a:nvSpPr>
                          <a:spPr>
                            <a:xfrm>
                              <a:off x="180975" y="3476625"/>
                              <a:ext cx="3200400" cy="990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1100"/>
                                  <a:t>Rocking Horse costing £100 to make, selling to the customer for £200.  Number</a:t>
                                </a:r>
                                <a:r>
                                  <a:rPr lang="en-US" sz="1100" baseline="0"/>
                                  <a:t>  sold is 10.</a:t>
                                </a:r>
                              </a:p>
                              <a:p>
                                <a:endParaRPr lang="en-US" sz="1100" baseline="0"/>
                              </a:p>
                              <a:p>
                                <a:r>
                                  <a:rPr lang="en-US" sz="1100" baseline="0"/>
                                  <a:t>Paints costing £1.50 to make, selling at £3.00.  Number sold is 40.</a:t>
                                </a:r>
                              </a:p>
                              <a:p>
                                <a:endParaRPr lang="en-US" sz="1100" baseline="0"/>
                              </a:p>
                              <a:p>
                                <a:endParaRPr lang="en-US" sz="1100" baseline="0"/>
                              </a:p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1"/>
            </w:tblGrid>
            <w:tr w:rsidR="00DC6520" w:rsidRPr="00DC6520" w:rsidTr="00E32AC3">
              <w:trPr>
                <w:trHeight w:val="328"/>
                <w:tblCellSpacing w:w="0" w:type="dxa"/>
              </w:trPr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520" w:rsidRPr="00DC6520" w:rsidRDefault="00DC6520" w:rsidP="00DC65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C6520" w:rsidRPr="00DC6520" w:rsidTr="00E32AC3">
        <w:trPr>
          <w:trHeight w:val="328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C6520" w:rsidRPr="00DC6520" w:rsidTr="00E32AC3">
        <w:trPr>
          <w:trHeight w:val="328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C6520" w:rsidRPr="00DC6520" w:rsidTr="00E32AC3">
        <w:trPr>
          <w:trHeight w:val="328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C6520" w:rsidRPr="00DC6520" w:rsidTr="00E32AC3">
        <w:trPr>
          <w:trHeight w:val="328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C6520" w:rsidRPr="00DC6520" w:rsidTr="00E32AC3">
        <w:trPr>
          <w:trHeight w:val="328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C6520" w:rsidRPr="00DC6520" w:rsidTr="00E32AC3">
        <w:trPr>
          <w:trHeight w:val="328"/>
        </w:trPr>
        <w:tc>
          <w:tcPr>
            <w:tcW w:w="7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65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4.Sort  the toys into alphabetical order (ascending)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C6520" w:rsidRPr="00DC6520" w:rsidTr="00E32AC3">
        <w:trPr>
          <w:trHeight w:val="328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DC65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5.Insert</w:t>
            </w:r>
            <w:proofErr w:type="gramEnd"/>
            <w:r w:rsidRPr="00DC65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formulas to calculate the total revenue made on each toy.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C6520" w:rsidRPr="00DC6520" w:rsidTr="00E32AC3">
        <w:trPr>
          <w:trHeight w:val="328"/>
        </w:trPr>
        <w:tc>
          <w:tcPr>
            <w:tcW w:w="7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65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 Insert formulas to calculate the profit/loss made for each toy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C6520" w:rsidRPr="00DC6520" w:rsidTr="00E32AC3">
        <w:trPr>
          <w:trHeight w:val="328"/>
        </w:trPr>
        <w:tc>
          <w:tcPr>
            <w:tcW w:w="7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65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 Use your model to answer the following questions: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C6520" w:rsidRPr="00DC6520" w:rsidTr="00E32AC3">
        <w:trPr>
          <w:trHeight w:val="328"/>
        </w:trPr>
        <w:tc>
          <w:tcPr>
            <w:tcW w:w="11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65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What would be the effect on the profit/loss of prams if the cost of production was increased to £50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C6520" w:rsidRPr="00DC6520" w:rsidTr="00E32AC3">
        <w:trPr>
          <w:trHeight w:val="328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65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What would be the effect on the profit/loss of bikes if the selling price fell to £50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C6520" w:rsidRPr="00DC6520" w:rsidTr="00E32AC3">
        <w:trPr>
          <w:trHeight w:val="328"/>
        </w:trPr>
        <w:tc>
          <w:tcPr>
            <w:tcW w:w="13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C6520" w:rsidRPr="00DC6520" w:rsidTr="00E32AC3">
        <w:trPr>
          <w:trHeight w:val="328"/>
        </w:trPr>
        <w:tc>
          <w:tcPr>
            <w:tcW w:w="7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22" w:rsidRDefault="00F92722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="00DC6520" w:rsidRPr="00DC65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Work out the overall profit/loss for the company</w:t>
            </w:r>
          </w:p>
          <w:p w:rsidR="00DC6520" w:rsidRPr="00DC6520" w:rsidRDefault="00F92722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Pr="00DC65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Using the goal seek function, wor</w:t>
            </w:r>
            <w:r w:rsidR="00E32A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 out what increase in sales of </w:t>
            </w:r>
            <w:r w:rsidRPr="00DC65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rocking horses would be needed to double the profits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20" w:rsidRPr="00DC6520" w:rsidRDefault="00DC6520" w:rsidP="00DC6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252A8D" w:rsidRDefault="00252A8D"/>
    <w:sectPr w:rsidR="00252A8D" w:rsidSect="00DC652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6520"/>
    <w:rsid w:val="00252A8D"/>
    <w:rsid w:val="003A2CB8"/>
    <w:rsid w:val="008C1364"/>
    <w:rsid w:val="00DC6520"/>
    <w:rsid w:val="00E32AC3"/>
    <w:rsid w:val="00F9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733</Characters>
  <Application>Microsoft Office Word</Application>
  <DocSecurity>0</DocSecurity>
  <Lines>6</Lines>
  <Paragraphs>1</Paragraphs>
  <ScaleCrop>false</ScaleCrop>
  <Company> 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3</cp:revision>
  <cp:lastPrinted>2009-07-16T14:31:00Z</cp:lastPrinted>
  <dcterms:created xsi:type="dcterms:W3CDTF">2007-12-12T15:26:00Z</dcterms:created>
  <dcterms:modified xsi:type="dcterms:W3CDTF">2012-07-09T14:10:00Z</dcterms:modified>
</cp:coreProperties>
</file>