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3F6D">
      <w:pPr>
        <w:pStyle w:val="Heading1"/>
        <w:rPr>
          <w:rFonts w:cs="Tahoma"/>
          <w:sz w:val="28"/>
        </w:rPr>
      </w:pPr>
      <w:r>
        <w:rPr>
          <w:rFonts w:cs="Tahoma"/>
          <w:sz w:val="28"/>
        </w:rPr>
        <w:t xml:space="preserve">COMPANY LOGOS </w:t>
      </w:r>
    </w:p>
    <w:p w:rsidR="00000000" w:rsidRDefault="00773F6D"/>
    <w:p w:rsidR="00000000" w:rsidRDefault="00773F6D">
      <w:r>
        <w:t>Most businesses have their own logo that makes them instantly recognisable.</w:t>
      </w:r>
    </w:p>
    <w:p w:rsidR="00000000" w:rsidRDefault="00773F6D"/>
    <w:p w:rsidR="00000000" w:rsidRDefault="004F260A">
      <w:r>
        <w:rPr>
          <w:noProof/>
          <w:sz w:val="20"/>
          <w:lang w:val="en-US"/>
        </w:rPr>
        <w:drawing>
          <wp:anchor distT="0" distB="0" distL="114300" distR="114300" simplePos="0" relativeHeight="251659264" behindDoc="0" locked="0" layoutInCell="1" allowOverlap="1">
            <wp:simplePos x="0" y="0"/>
            <wp:positionH relativeFrom="column">
              <wp:posOffset>2741295</wp:posOffset>
            </wp:positionH>
            <wp:positionV relativeFrom="paragraph">
              <wp:posOffset>393065</wp:posOffset>
            </wp:positionV>
            <wp:extent cx="590550" cy="590550"/>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00773F6D">
        <w:t xml:space="preserve">Here are a few well known ones:- </w:t>
      </w:r>
    </w:p>
    <w:p w:rsidR="00000000" w:rsidRDefault="004F260A">
      <w:r>
        <w:rPr>
          <w:noProof/>
          <w:sz w:val="20"/>
          <w:lang w:val="en-US"/>
        </w:rPr>
        <w:drawing>
          <wp:anchor distT="0" distB="0" distL="114300" distR="114300" simplePos="0" relativeHeight="251657216" behindDoc="0" locked="0" layoutInCell="1" allowOverlap="1">
            <wp:simplePos x="0" y="0"/>
            <wp:positionH relativeFrom="column">
              <wp:posOffset>3876675</wp:posOffset>
            </wp:positionH>
            <wp:positionV relativeFrom="paragraph">
              <wp:posOffset>163830</wp:posOffset>
            </wp:positionV>
            <wp:extent cx="1428750" cy="809625"/>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28750" cy="809625"/>
                    </a:xfrm>
                    <a:prstGeom prst="rect">
                      <a:avLst/>
                    </a:prstGeom>
                    <a:noFill/>
                    <a:ln w="9525">
                      <a:noFill/>
                      <a:miter lim="800000"/>
                      <a:headEnd/>
                      <a:tailEnd/>
                    </a:ln>
                  </pic:spPr>
                </pic:pic>
              </a:graphicData>
            </a:graphic>
          </wp:anchor>
        </w:drawing>
      </w:r>
      <w:r>
        <w:rPr>
          <w:noProof/>
          <w:sz w:val="20"/>
          <w:lang w:val="en-US"/>
        </w:rPr>
        <w:drawing>
          <wp:anchor distT="0" distB="0" distL="114300" distR="114300" simplePos="0" relativeHeight="251658240" behindDoc="0" locked="0" layoutInCell="1" allowOverlap="1">
            <wp:simplePos x="0" y="0"/>
            <wp:positionH relativeFrom="column">
              <wp:posOffset>24765</wp:posOffset>
            </wp:positionH>
            <wp:positionV relativeFrom="paragraph">
              <wp:posOffset>342265</wp:posOffset>
            </wp:positionV>
            <wp:extent cx="1219200" cy="352425"/>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219200" cy="352425"/>
                    </a:xfrm>
                    <a:prstGeom prst="rect">
                      <a:avLst/>
                    </a:prstGeom>
                    <a:noFill/>
                    <a:ln w="9525">
                      <a:noFill/>
                      <a:miter lim="800000"/>
                      <a:headEnd/>
                      <a:tailEnd/>
                    </a:ln>
                  </pic:spPr>
                </pic:pic>
              </a:graphicData>
            </a:graphic>
          </wp:anchor>
        </w:drawing>
      </w:r>
      <w:r>
        <w:rPr>
          <w:noProof/>
          <w:sz w:val="20"/>
          <w:lang w:val="en-US"/>
        </w:rPr>
        <w:drawing>
          <wp:anchor distT="0" distB="0" distL="114300" distR="114300" simplePos="0" relativeHeight="251656192" behindDoc="0" locked="0" layoutInCell="1" allowOverlap="1">
            <wp:simplePos x="0" y="0"/>
            <wp:positionH relativeFrom="column">
              <wp:posOffset>1669415</wp:posOffset>
            </wp:positionH>
            <wp:positionV relativeFrom="paragraph">
              <wp:posOffset>342265</wp:posOffset>
            </wp:positionV>
            <wp:extent cx="590550" cy="40005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0550" cy="400050"/>
                    </a:xfrm>
                    <a:prstGeom prst="rect">
                      <a:avLst/>
                    </a:prstGeom>
                    <a:noFill/>
                    <a:ln w="9525">
                      <a:noFill/>
                      <a:miter lim="800000"/>
                      <a:headEnd/>
                      <a:tailEnd/>
                    </a:ln>
                  </pic:spPr>
                </pic:pic>
              </a:graphicData>
            </a:graphic>
          </wp:anchor>
        </w:drawing>
      </w:r>
    </w:p>
    <w:p w:rsidR="00000000" w:rsidRDefault="00773F6D">
      <w:pPr>
        <w:pBdr>
          <w:bottom w:val="double" w:sz="6" w:space="1" w:color="auto"/>
        </w:pBdr>
      </w:pPr>
    </w:p>
    <w:p w:rsidR="00000000" w:rsidRDefault="00773F6D">
      <w:pPr>
        <w:pBdr>
          <w:bottom w:val="double" w:sz="6" w:space="1" w:color="auto"/>
        </w:pBdr>
      </w:pPr>
      <w:r>
        <w:t>These logos are then used on all their stationery and advertising.</w:t>
      </w:r>
    </w:p>
    <w:p w:rsidR="00000000" w:rsidRDefault="00773F6D">
      <w:pPr>
        <w:pBdr>
          <w:bottom w:val="double" w:sz="6" w:space="1" w:color="auto"/>
        </w:pBdr>
      </w:pPr>
      <w:r>
        <w:t xml:space="preserve"> </w:t>
      </w:r>
    </w:p>
    <w:p w:rsidR="00000000" w:rsidRDefault="00773F6D"/>
    <w:p w:rsidR="00000000" w:rsidRDefault="00773F6D">
      <w:pPr>
        <w:numPr>
          <w:ilvl w:val="0"/>
          <w:numId w:val="1"/>
        </w:numPr>
      </w:pPr>
      <w:r>
        <w:t>For homework, find examples of 5 well known company l</w:t>
      </w:r>
      <w:r>
        <w:t>ogos and write a short paragraph (3 or 4 sentences) on each one describing what you find so effective about them. Note how many colours are used and how many words are used. (To get good marks for this question you need to consider the reasons for them dec</w:t>
      </w:r>
      <w:r>
        <w:t>iding on that logo.)</w:t>
      </w:r>
    </w:p>
    <w:p w:rsidR="00000000" w:rsidRDefault="00773F6D"/>
    <w:p w:rsidR="00000000" w:rsidRDefault="00773F6D">
      <w:pPr>
        <w:numPr>
          <w:ilvl w:val="0"/>
          <w:numId w:val="1"/>
        </w:numPr>
      </w:pPr>
      <w:r>
        <w:t>Your brief is to design a simple logo for a fictitious company that you are about to launch. You might check out the Yellow Pages for ideas for the type of company you wish to create. Your logo should be approximately 5 cm x 4 cm.</w:t>
      </w:r>
    </w:p>
    <w:p w:rsidR="00000000" w:rsidRDefault="00773F6D"/>
    <w:p w:rsidR="00000000" w:rsidRDefault="00773F6D">
      <w:pPr>
        <w:numPr>
          <w:ilvl w:val="0"/>
          <w:numId w:val="1"/>
        </w:numPr>
      </w:pPr>
      <w:r>
        <w:t>Us</w:t>
      </w:r>
      <w:r>
        <w:t>ing a suitable desktop publishing program, create a simple compliments slip using your own logo.</w:t>
      </w:r>
    </w:p>
    <w:p w:rsidR="00000000" w:rsidRDefault="00773F6D"/>
    <w:p w:rsidR="00000000" w:rsidRDefault="00773F6D">
      <w:r>
        <w:t>To help you find inspiration, you will find examples of professional logos on this website</w:t>
      </w:r>
    </w:p>
    <w:p w:rsidR="00000000" w:rsidRDefault="00773F6D"/>
    <w:p w:rsidR="00000000" w:rsidRDefault="00773F6D">
      <w:pPr>
        <w:rPr>
          <w:b/>
          <w:bCs/>
          <w:color w:val="000000"/>
        </w:rPr>
      </w:pPr>
      <w:hyperlink r:id="rId11" w:history="1">
        <w:r>
          <w:rPr>
            <w:rStyle w:val="Hyperlink"/>
            <w:b/>
            <w:bCs/>
            <w:color w:val="000000"/>
            <w:u w:val="none"/>
          </w:rPr>
          <w:t>http://www.thelogowizard.com/n</w:t>
        </w:r>
        <w:bookmarkStart w:id="0" w:name="_Hlt18836750"/>
        <w:r>
          <w:rPr>
            <w:rStyle w:val="Hyperlink"/>
            <w:b/>
            <w:bCs/>
            <w:color w:val="000000"/>
            <w:u w:val="none"/>
          </w:rPr>
          <w:t>e</w:t>
        </w:r>
        <w:bookmarkEnd w:id="0"/>
        <w:r>
          <w:rPr>
            <w:rStyle w:val="Hyperlink"/>
            <w:b/>
            <w:bCs/>
            <w:color w:val="000000"/>
            <w:u w:val="none"/>
          </w:rPr>
          <w:t>wcontent/samples1.htm</w:t>
        </w:r>
      </w:hyperlink>
    </w:p>
    <w:p w:rsidR="00000000" w:rsidRDefault="00773F6D"/>
    <w:p w:rsidR="00000000" w:rsidRDefault="00773F6D"/>
    <w:p w:rsidR="00773F6D" w:rsidRDefault="00773F6D"/>
    <w:sectPr w:rsidR="00773F6D">
      <w:headerReference w:type="default" r:id="rId12"/>
      <w:footerReference w:type="default" r:id="rId13"/>
      <w:pgSz w:w="11906" w:h="16838"/>
      <w:pgMar w:top="1701" w:right="1701" w:bottom="1134" w:left="1701" w:header="113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F6D" w:rsidRDefault="00773F6D">
      <w:r>
        <w:separator/>
      </w:r>
    </w:p>
  </w:endnote>
  <w:endnote w:type="continuationSeparator" w:id="1">
    <w:p w:rsidR="00773F6D" w:rsidRDefault="00773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F6D">
    <w:pPr>
      <w:pStyle w:val="Footer"/>
      <w:tabs>
        <w:tab w:val="clear" w:pos="4153"/>
        <w:tab w:val="clear" w:pos="8306"/>
        <w:tab w:val="center" w:pos="4253"/>
        <w:tab w:val="right" w:pos="8505"/>
      </w:tabs>
      <w:rPr>
        <w:rFonts w:ascii="Arial" w:hAnsi="Arial" w:cs="Arial"/>
        <w:i/>
        <w:iCs/>
        <w:sz w:val="16"/>
      </w:rPr>
    </w:pPr>
    <w:r>
      <w:rPr>
        <w:rFonts w:ascii="Arial" w:hAnsi="Arial" w:cs="Arial"/>
        <w:i/>
        <w:iCs/>
        <w:sz w:val="16"/>
      </w:rPr>
      <w:t xml:space="preserve">Published by </w:t>
    </w:r>
    <w:hyperlink r:id="rId1" w:history="1">
      <w:r>
        <w:rPr>
          <w:rStyle w:val="Hyperlink"/>
          <w:rFonts w:ascii="Arial" w:hAnsi="Arial" w:cs="Arial"/>
          <w:i/>
          <w:iCs/>
          <w:color w:val="000000"/>
          <w:sz w:val="16"/>
          <w:u w:val="none"/>
        </w:rPr>
        <w:t>www.iw-chameleon.co.uk</w:t>
      </w:r>
    </w:hyperlink>
    <w:r>
      <w:rPr>
        <w:rFonts w:ascii="Arial" w:hAnsi="Arial" w:cs="Arial"/>
        <w:i/>
        <w:iCs/>
        <w:sz w:val="16"/>
      </w:rPr>
      <w:tab/>
    </w:r>
    <w:r>
      <w:rPr>
        <w:rFonts w:ascii="Arial" w:hAnsi="Arial" w:cs="Arial"/>
        <w:i/>
        <w:iCs/>
        <w:sz w:val="16"/>
      </w:rPr>
      <w:tab/>
      <w:t>2003 © G Martin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F6D" w:rsidRDefault="00773F6D">
      <w:r>
        <w:separator/>
      </w:r>
    </w:p>
  </w:footnote>
  <w:footnote w:type="continuationSeparator" w:id="1">
    <w:p w:rsidR="00773F6D" w:rsidRDefault="00773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F6D">
    <w:pPr>
      <w:pStyle w:val="Header"/>
      <w:tabs>
        <w:tab w:val="clear" w:pos="4153"/>
        <w:tab w:val="clear" w:pos="8306"/>
        <w:tab w:val="right" w:pos="8505"/>
      </w:tabs>
      <w:rPr>
        <w:rFonts w:ascii="Arial" w:hAnsi="Arial" w:cs="Arial"/>
        <w:i/>
        <w:iCs/>
        <w:sz w:val="16"/>
      </w:rPr>
    </w:pPr>
    <w:r>
      <w:rPr>
        <w:rFonts w:ascii="Arial" w:hAnsi="Arial" w:cs="Arial"/>
        <w:i/>
        <w:iCs/>
        <w:sz w:val="16"/>
      </w:rPr>
      <w:tab/>
      <w:t>GCSE Business and Communication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13198"/>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F260A"/>
    <w:rsid w:val="004F260A"/>
    <w:rsid w:val="00773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lang w:val="en-GB"/>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ogowizard.com/newcontent/samples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w-chamele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(GCSE) Business &amp; Communication Systems – Coedcae School</vt:lpstr>
    </vt:vector>
  </TitlesOfParts>
  <Company>Home user</Company>
  <LinksUpToDate>false</LinksUpToDate>
  <CharactersWithSpaces>1080</CharactersWithSpaces>
  <SharedDoc>false</SharedDoc>
  <HLinks>
    <vt:vector size="12" baseType="variant">
      <vt:variant>
        <vt:i4>5963776</vt:i4>
      </vt:variant>
      <vt:variant>
        <vt:i4>0</vt:i4>
      </vt:variant>
      <vt:variant>
        <vt:i4>0</vt:i4>
      </vt:variant>
      <vt:variant>
        <vt:i4>5</vt:i4>
      </vt:variant>
      <vt:variant>
        <vt:lpwstr>http://www.thelogowizard.com/newcontent/samples1.htm</vt:lpwstr>
      </vt:variant>
      <vt:variant>
        <vt:lpwstr/>
      </vt:variant>
      <vt:variant>
        <vt:i4>7471213</vt:i4>
      </vt:variant>
      <vt:variant>
        <vt:i4>0</vt:i4>
      </vt:variant>
      <vt:variant>
        <vt:i4>0</vt:i4>
      </vt:variant>
      <vt:variant>
        <vt:i4>5</vt:i4>
      </vt:variant>
      <vt:variant>
        <vt:lpwstr>http://www.iw-chameleon.co.uk/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Business &amp; Communication Systems – Coedcae School</dc:title>
  <dc:subject/>
  <dc:creator>Gary Martin</dc:creator>
  <cp:keywords/>
  <cp:lastModifiedBy> </cp:lastModifiedBy>
  <cp:revision>2</cp:revision>
  <dcterms:created xsi:type="dcterms:W3CDTF">2007-10-07T12:17:00Z</dcterms:created>
  <dcterms:modified xsi:type="dcterms:W3CDTF">2007-10-07T12:17:00Z</dcterms:modified>
</cp:coreProperties>
</file>