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5BA">
      <w:r>
        <w:t xml:space="preserve">In </w:t>
      </w:r>
      <w:r>
        <w:rPr>
          <w:b/>
        </w:rPr>
        <w:t>Serif DrawPlus</w:t>
      </w:r>
      <w:r>
        <w:t xml:space="preserve"> most of the tools you need are in the </w:t>
      </w:r>
      <w:r>
        <w:rPr>
          <w:b/>
        </w:rPr>
        <w:t>QuickBox</w:t>
      </w:r>
      <w:r>
        <w:t xml:space="preserve"> menu. Ask your teacher if you don’t know where this is.</w:t>
      </w:r>
    </w:p>
    <w:p w:rsidR="00000000" w:rsidRDefault="00AD15BA">
      <w:r>
        <w:t>Big Top Circus needs a logo creating for some posters and free key rings, badges and balloons. Copy the design below for them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8"/>
        <w:gridCol w:w="6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39"/>
          <w:jc w:val="center"/>
        </w:trPr>
        <w:tc>
          <w:tcPr>
            <w:tcW w:w="7188" w:type="dxa"/>
            <w:vAlign w:val="bottom"/>
          </w:tcPr>
          <w:p w:rsidR="00000000" w:rsidRDefault="00AD15BA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0">
                  <wp:simplePos x="0" y="0"/>
                  <wp:positionH relativeFrom="column">
                    <wp:posOffset>2999740</wp:posOffset>
                  </wp:positionH>
                  <wp:positionV relativeFrom="margin">
                    <wp:posOffset>430530</wp:posOffset>
                  </wp:positionV>
                  <wp:extent cx="1343660" cy="1828800"/>
                  <wp:effectExtent l="19050" t="0" r="8890" b="0"/>
                  <wp:wrapSquare wrapText="bothSides"/>
                  <wp:docPr id="8" name="Picture 8" descr="clow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w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Use the </w:t>
            </w:r>
            <w:r>
              <w:rPr>
                <w:b/>
              </w:rPr>
              <w:t>QuickEllipse</w:t>
            </w:r>
            <w:r>
              <w:t xml:space="preserve"> and </w:t>
            </w:r>
            <w:r>
              <w:rPr>
                <w:b/>
              </w:rPr>
              <w:t>QuickPolygon</w:t>
            </w:r>
            <w:r>
              <w:t xml:space="preserve"> tools to create the face and hat</w:t>
            </w:r>
          </w:p>
          <w:p w:rsidR="00000000" w:rsidRDefault="00AD15BA">
            <w:r>
              <w:t>Using the ‘</w:t>
            </w:r>
            <w:r>
              <w:rPr>
                <w:b/>
              </w:rPr>
              <w:t>Fill</w:t>
            </w:r>
            <w:r>
              <w:t>’ colour chart select the colours you want</w:t>
            </w:r>
          </w:p>
          <w:p w:rsidR="00000000" w:rsidRDefault="00AD15BA">
            <w:r>
              <w:rPr>
                <w:b/>
              </w:rPr>
              <w:t>HINT</w:t>
            </w:r>
            <w:r>
              <w:t>: to get a perfect circle hold down the ‘</w:t>
            </w:r>
            <w:r>
              <w:rPr>
                <w:b/>
              </w:rPr>
              <w:t>Ctrl</w:t>
            </w:r>
            <w:r>
              <w:t>’ key while you draw it</w:t>
            </w:r>
          </w:p>
          <w:p w:rsidR="00000000" w:rsidRDefault="00AD15BA">
            <w:r>
              <w:rPr>
                <w:b/>
              </w:rPr>
              <w:t>HINT</w:t>
            </w:r>
            <w:r>
              <w:t xml:space="preserve">: use the </w:t>
            </w:r>
            <w:r>
              <w:rPr>
                <w:b/>
              </w:rPr>
              <w:t>node</w:t>
            </w:r>
            <w:r>
              <w:t xml:space="preserve"> handle to change the pentagon to a triangle</w:t>
            </w:r>
          </w:p>
        </w:tc>
        <w:tc>
          <w:tcPr>
            <w:tcW w:w="6960" w:type="dxa"/>
            <w:vAlign w:val="bottom"/>
          </w:tcPr>
          <w:p w:rsidR="00000000" w:rsidRDefault="00AD15BA">
            <w:r>
              <w:t>Now add features to the face – eyes, nose &amp; mouth</w:t>
            </w:r>
          </w:p>
          <w:p w:rsidR="00000000" w:rsidRDefault="00AD15BA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140335</wp:posOffset>
                  </wp:positionV>
                  <wp:extent cx="1343025" cy="1828800"/>
                  <wp:effectExtent l="19050" t="0" r="9525" b="0"/>
                  <wp:wrapSquare wrapText="bothSides"/>
                  <wp:docPr id="5" name="Picture 5" descr="clow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w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HINT</w:t>
            </w:r>
            <w:r>
              <w:t xml:space="preserve">: eyes aren’t circular so use an </w:t>
            </w:r>
            <w:r>
              <w:rPr>
                <w:b/>
              </w:rPr>
              <w:t>ellipse</w:t>
            </w:r>
            <w:r>
              <w:t xml:space="preserve"> shape</w:t>
            </w:r>
          </w:p>
          <w:p w:rsidR="00000000" w:rsidRDefault="00AD15BA">
            <w:r>
              <w:rPr>
                <w:b/>
              </w:rPr>
              <w:t>HINT</w:t>
            </w:r>
            <w:r>
              <w:t xml:space="preserve">: the mouth is a curved shape so use the </w:t>
            </w:r>
            <w:r>
              <w:rPr>
                <w:b/>
              </w:rPr>
              <w:t xml:space="preserve">QuickMoon </w:t>
            </w:r>
            <w:r>
              <w:t>tool, then rotate 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  <w:jc w:val="center"/>
        </w:trPr>
        <w:tc>
          <w:tcPr>
            <w:tcW w:w="7188" w:type="dxa"/>
            <w:vAlign w:val="bottom"/>
          </w:tcPr>
          <w:p w:rsidR="00000000" w:rsidRDefault="00AD15BA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605790</wp:posOffset>
                  </wp:positionV>
                  <wp:extent cx="403225" cy="320675"/>
                  <wp:effectExtent l="19050" t="0" r="0" b="0"/>
                  <wp:wrapSquare wrapText="bothSides"/>
                  <wp:docPr id="9" name="Picture 9" descr="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2161540</wp:posOffset>
                  </wp:positionH>
                  <wp:positionV relativeFrom="page">
                    <wp:posOffset>641350</wp:posOffset>
                  </wp:positionV>
                  <wp:extent cx="2339975" cy="1826260"/>
                  <wp:effectExtent l="19050" t="0" r="3175" b="0"/>
                  <wp:wrapSquare wrapText="bothSides"/>
                  <wp:docPr id="6" name="Picture 6" descr="clow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w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82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To do the hair we cheat a bit (but not much)</w:t>
            </w:r>
          </w:p>
          <w:p w:rsidR="00000000" w:rsidRDefault="00AD15BA">
            <w:r>
              <w:t xml:space="preserve">Insert a </w:t>
            </w:r>
            <w:r>
              <w:rPr>
                <w:b/>
              </w:rPr>
              <w:t>QuickThought</w:t>
            </w:r>
            <w:r>
              <w:t xml:space="preserve"> shape –</w:t>
            </w:r>
            <w:r>
              <w:t xml:space="preserve"> like this one:</w:t>
            </w:r>
          </w:p>
          <w:p w:rsidR="00000000" w:rsidRDefault="00AD15BA"/>
          <w:p w:rsidR="00000000" w:rsidRDefault="00AD15BA"/>
          <w:p w:rsidR="00000000" w:rsidRDefault="00AD15BA">
            <w:r>
              <w:t>Change the colour to yellow</w:t>
            </w:r>
          </w:p>
          <w:p w:rsidR="00000000" w:rsidRDefault="00AD15BA">
            <w:pPr>
              <w:rPr>
                <w:b/>
              </w:rPr>
            </w:pPr>
            <w:r>
              <w:t xml:space="preserve">Use the </w:t>
            </w:r>
            <w:r>
              <w:rPr>
                <w:b/>
              </w:rPr>
              <w:t>Arrange &gt; Order objects</w:t>
            </w:r>
            <w:r>
              <w:t xml:space="preserve"> and select </w:t>
            </w:r>
            <w:r>
              <w:rPr>
                <w:b/>
              </w:rPr>
              <w:t>Send to back</w:t>
            </w:r>
          </w:p>
          <w:p w:rsidR="00000000" w:rsidRDefault="00AD15BA">
            <w:r>
              <w:t>Align the shape correctly</w:t>
            </w:r>
          </w:p>
        </w:tc>
        <w:tc>
          <w:tcPr>
            <w:tcW w:w="6960" w:type="dxa"/>
            <w:vAlign w:val="bottom"/>
          </w:tcPr>
          <w:p w:rsidR="00000000" w:rsidRDefault="00AD15BA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148590</wp:posOffset>
                  </wp:positionV>
                  <wp:extent cx="2346960" cy="2242185"/>
                  <wp:effectExtent l="19050" t="0" r="0" b="0"/>
                  <wp:wrapSquare wrapText="bothSides"/>
                  <wp:docPr id="7" name="Picture 7" descr="clow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ow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24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For the pom-poms on the clowns hat use the </w:t>
            </w:r>
            <w:r>
              <w:rPr>
                <w:b/>
              </w:rPr>
              <w:t xml:space="preserve">QuickEllipse </w:t>
            </w:r>
            <w:r>
              <w:t>tool</w:t>
            </w:r>
          </w:p>
          <w:p w:rsidR="00000000" w:rsidRDefault="00AD15BA">
            <w:r>
              <w:t xml:space="preserve">To create the jagged edge use the </w:t>
            </w:r>
            <w:r>
              <w:rPr>
                <w:b/>
              </w:rPr>
              <w:t>Roughen Tool</w:t>
            </w:r>
            <w:r>
              <w:t xml:space="preserve"> from the tool bar o</w:t>
            </w:r>
            <w:r>
              <w:t>n the left</w:t>
            </w:r>
          </w:p>
          <w:p w:rsidR="00000000" w:rsidRDefault="00AD15BA">
            <w:pPr>
              <w:rPr>
                <w:b/>
              </w:rPr>
            </w:pPr>
            <w:r>
              <w:t xml:space="preserve">The design on the cheeks is done using the </w:t>
            </w:r>
            <w:r>
              <w:rPr>
                <w:b/>
              </w:rPr>
              <w:t>QuickSplats</w:t>
            </w:r>
            <w:r>
              <w:t xml:space="preserve"> tool from the </w:t>
            </w:r>
            <w:r>
              <w:rPr>
                <w:b/>
              </w:rPr>
              <w:t>QuickBox</w:t>
            </w:r>
          </w:p>
        </w:tc>
      </w:tr>
    </w:tbl>
    <w:p w:rsidR="00000000" w:rsidRDefault="00AD15BA"/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D15BA">
      <w:r>
        <w:separator/>
      </w:r>
    </w:p>
  </w:endnote>
  <w:endnote w:type="continuationSeparator" w:id="1">
    <w:p w:rsidR="00000000" w:rsidRDefault="00AD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BA">
    <w:pPr>
      <w:pStyle w:val="Footer"/>
      <w:tabs>
        <w:tab w:val="clear" w:pos="4153"/>
        <w:tab w:val="clear" w:pos="8306"/>
        <w:tab w:val="center" w:pos="7200"/>
        <w:tab w:val="right" w:pos="1452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Published by www.iw-chameleon.co.uk</w:t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TIME \@ "dd MMMM yyyy" </w:instrText>
    </w:r>
    <w:r>
      <w:rPr>
        <w:rFonts w:ascii="Arial" w:hAnsi="Arial" w:cs="Arial"/>
        <w:i/>
        <w:iCs/>
        <w:sz w:val="16"/>
      </w:rPr>
      <w:fldChar w:fldCharType="separate"/>
    </w:r>
    <w:r>
      <w:rPr>
        <w:rFonts w:ascii="Arial" w:hAnsi="Arial" w:cs="Arial"/>
        <w:i/>
        <w:iCs/>
        <w:noProof/>
        <w:sz w:val="16"/>
      </w:rPr>
      <w:t>25 November 2007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© iwChameleon</w:t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  <w:lang w:val="en-US"/>
      </w:rPr>
      <w:t xml:space="preserve">Page </w:t>
    </w:r>
    <w:r>
      <w:rPr>
        <w:rFonts w:ascii="Arial" w:hAnsi="Arial" w:cs="Arial"/>
        <w:i/>
        <w:iCs/>
        <w:sz w:val="16"/>
        <w:lang w:val="en-US"/>
      </w:rPr>
      <w:fldChar w:fldCharType="begin"/>
    </w:r>
    <w:r>
      <w:rPr>
        <w:rFonts w:ascii="Arial" w:hAnsi="Arial" w:cs="Arial"/>
        <w:i/>
        <w:iCs/>
        <w:sz w:val="16"/>
        <w:lang w:val="en-US"/>
      </w:rPr>
      <w:instrText xml:space="preserve"> PAGE </w:instrText>
    </w:r>
    <w:r>
      <w:rPr>
        <w:rFonts w:ascii="Arial" w:hAnsi="Arial" w:cs="Arial"/>
        <w:i/>
        <w:iCs/>
        <w:sz w:val="16"/>
        <w:lang w:val="en-US"/>
      </w:rPr>
      <w:fldChar w:fldCharType="separate"/>
    </w:r>
    <w:r>
      <w:rPr>
        <w:rFonts w:ascii="Arial" w:hAnsi="Arial" w:cs="Arial"/>
        <w:i/>
        <w:iCs/>
        <w:noProof/>
        <w:sz w:val="16"/>
        <w:lang w:val="en-US"/>
      </w:rPr>
      <w:t>1</w:t>
    </w:r>
    <w:r>
      <w:rPr>
        <w:rFonts w:ascii="Arial" w:hAnsi="Arial" w:cs="Arial"/>
        <w:i/>
        <w:iCs/>
        <w:sz w:val="16"/>
        <w:lang w:val="en-US"/>
      </w:rPr>
      <w:fldChar w:fldCharType="end"/>
    </w:r>
    <w:r>
      <w:rPr>
        <w:rFonts w:ascii="Arial" w:hAnsi="Arial" w:cs="Arial"/>
        <w:i/>
        <w:iCs/>
        <w:sz w:val="16"/>
        <w:lang w:val="en-US"/>
      </w:rPr>
      <w:t xml:space="preserve"> of </w:t>
    </w:r>
    <w:r>
      <w:rPr>
        <w:rFonts w:ascii="Arial" w:hAnsi="Arial" w:cs="Arial"/>
        <w:i/>
        <w:iCs/>
        <w:sz w:val="16"/>
        <w:lang w:val="en-US"/>
      </w:rPr>
      <w:fldChar w:fldCharType="begin"/>
    </w:r>
    <w:r>
      <w:rPr>
        <w:rFonts w:ascii="Arial" w:hAnsi="Arial" w:cs="Arial"/>
        <w:i/>
        <w:iCs/>
        <w:sz w:val="16"/>
        <w:lang w:val="en-US"/>
      </w:rPr>
      <w:instrText xml:space="preserve"> NUMPAGES </w:instrText>
    </w:r>
    <w:r>
      <w:rPr>
        <w:rFonts w:ascii="Arial" w:hAnsi="Arial" w:cs="Arial"/>
        <w:i/>
        <w:iCs/>
        <w:sz w:val="16"/>
        <w:lang w:val="en-US"/>
      </w:rPr>
      <w:fldChar w:fldCharType="separate"/>
    </w:r>
    <w:r>
      <w:rPr>
        <w:rFonts w:ascii="Arial" w:hAnsi="Arial" w:cs="Arial"/>
        <w:i/>
        <w:iCs/>
        <w:noProof/>
        <w:sz w:val="16"/>
        <w:lang w:val="en-US"/>
      </w:rPr>
      <w:t>1</w:t>
    </w:r>
    <w:r>
      <w:rPr>
        <w:rFonts w:ascii="Arial" w:hAnsi="Arial" w:cs="Arial"/>
        <w:i/>
        <w:iCs/>
        <w:sz w:val="16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D15BA">
      <w:r>
        <w:separator/>
      </w:r>
    </w:p>
  </w:footnote>
  <w:footnote w:type="continuationSeparator" w:id="1">
    <w:p w:rsidR="00000000" w:rsidRDefault="00AD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BA">
    <w:pPr>
      <w:pStyle w:val="Header"/>
      <w:tabs>
        <w:tab w:val="clear" w:pos="4153"/>
        <w:tab w:val="clear" w:pos="8306"/>
        <w:tab w:val="center" w:pos="4536"/>
        <w:tab w:val="right" w:pos="14601"/>
      </w:tabs>
      <w:rPr>
        <w:rFonts w:cs="Arial"/>
        <w:szCs w:val="28"/>
      </w:rPr>
    </w:pPr>
    <w:r>
      <w:rPr>
        <w:rFonts w:cs="Arial"/>
        <w:szCs w:val="28"/>
      </w:rPr>
      <w:tab/>
    </w:r>
    <w:r>
      <w:rPr>
        <w:rFonts w:cs="Arial"/>
        <w:szCs w:val="28"/>
      </w:rPr>
      <w:tab/>
      <w:t>GCSE Business &amp; Communication Systems</w:t>
    </w:r>
  </w:p>
  <w:p w:rsidR="00000000" w:rsidRDefault="00AD15BA">
    <w:pPr>
      <w:pStyle w:val="Head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Graphics: Creating a logo using simple shapes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6F8"/>
    <w:multiLevelType w:val="hybridMultilevel"/>
    <w:tmpl w:val="26AE35E2"/>
    <w:lvl w:ilvl="0" w:tplc="5E460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25532"/>
    <w:multiLevelType w:val="hybridMultilevel"/>
    <w:tmpl w:val="279E61A8"/>
    <w:lvl w:ilvl="0" w:tplc="5E460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C64E9"/>
    <w:multiLevelType w:val="hybridMultilevel"/>
    <w:tmpl w:val="2B804E6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C2068"/>
    <w:multiLevelType w:val="hybridMultilevel"/>
    <w:tmpl w:val="D3B45B3E"/>
    <w:lvl w:ilvl="0" w:tplc="EC586D0A">
      <w:start w:val="1"/>
      <w:numFmt w:val="bullet"/>
      <w:pStyle w:val="Bullit1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BA"/>
    <w:rsid w:val="00A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Comic Sans MS" w:hAnsi="Comic Sans MS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it1">
    <w:name w:val="Bullit 1"/>
    <w:basedOn w:val="Normal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i/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Owen\Application%20Data\Microsoft\Templates\8I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8ICT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UNIT/TOPIC: </vt:lpstr>
    </vt:vector>
  </TitlesOfParts>
  <Company>Laptops for Teachers</Company>
  <LinksUpToDate>false</LinksUpToDate>
  <CharactersWithSpaces>1113</CharactersWithSpaces>
  <SharedDoc>false</SharedDoc>
  <HLinks>
    <vt:vector size="30" baseType="variant">
      <vt:variant>
        <vt:i4>2687074</vt:i4>
      </vt:variant>
      <vt:variant>
        <vt:i4>-1</vt:i4>
      </vt:variant>
      <vt:variant>
        <vt:i4>1029</vt:i4>
      </vt:variant>
      <vt:variant>
        <vt:i4>1</vt:i4>
      </vt:variant>
      <vt:variant>
        <vt:lpwstr>clown2</vt:lpwstr>
      </vt:variant>
      <vt:variant>
        <vt:lpwstr/>
      </vt:variant>
      <vt:variant>
        <vt:i4>2621538</vt:i4>
      </vt:variant>
      <vt:variant>
        <vt:i4>-1</vt:i4>
      </vt:variant>
      <vt:variant>
        <vt:i4>1030</vt:i4>
      </vt:variant>
      <vt:variant>
        <vt:i4>1</vt:i4>
      </vt:variant>
      <vt:variant>
        <vt:lpwstr>clown3</vt:lpwstr>
      </vt:variant>
      <vt:variant>
        <vt:lpwstr/>
      </vt:variant>
      <vt:variant>
        <vt:i4>3080290</vt:i4>
      </vt:variant>
      <vt:variant>
        <vt:i4>-1</vt:i4>
      </vt:variant>
      <vt:variant>
        <vt:i4>1031</vt:i4>
      </vt:variant>
      <vt:variant>
        <vt:i4>1</vt:i4>
      </vt:variant>
      <vt:variant>
        <vt:lpwstr>clown4</vt:lpwstr>
      </vt:variant>
      <vt:variant>
        <vt:lpwstr/>
      </vt:variant>
      <vt:variant>
        <vt:i4>2752610</vt:i4>
      </vt:variant>
      <vt:variant>
        <vt:i4>-1</vt:i4>
      </vt:variant>
      <vt:variant>
        <vt:i4>1032</vt:i4>
      </vt:variant>
      <vt:variant>
        <vt:i4>1</vt:i4>
      </vt:variant>
      <vt:variant>
        <vt:lpwstr>clown1</vt:lpwstr>
      </vt:variant>
      <vt:variant>
        <vt:lpwstr/>
      </vt:variant>
      <vt:variant>
        <vt:i4>1638412</vt:i4>
      </vt:variant>
      <vt:variant>
        <vt:i4>-1</vt:i4>
      </vt:variant>
      <vt:variant>
        <vt:i4>1033</vt:i4>
      </vt:variant>
      <vt:variant>
        <vt:i4>1</vt:i4>
      </vt:variant>
      <vt:variant>
        <vt:lpwstr>cloud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UNIT/TOPIC: </dc:title>
  <dc:subject/>
  <dc:creator>Michael Owen</dc:creator>
  <cp:keywords/>
  <dc:description/>
  <cp:lastModifiedBy> </cp:lastModifiedBy>
  <cp:revision>2</cp:revision>
  <cp:lastPrinted>2006-07-13T08:32:00Z</cp:lastPrinted>
  <dcterms:created xsi:type="dcterms:W3CDTF">2007-11-25T13:41:00Z</dcterms:created>
  <dcterms:modified xsi:type="dcterms:W3CDTF">2007-11-25T13:41:00Z</dcterms:modified>
</cp:coreProperties>
</file>